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5A33D" w14:textId="77777777" w:rsidR="006E7642" w:rsidRPr="00081F9F" w:rsidRDefault="006E7642" w:rsidP="006E7642">
      <w:pPr>
        <w:jc w:val="both"/>
        <w:rPr>
          <w:rFonts w:ascii="Calibri" w:hAnsi="Calibri" w:cs="Calibri"/>
          <w:b/>
          <w:bCs/>
          <w:sz w:val="28"/>
          <w:szCs w:val="28"/>
        </w:rPr>
      </w:pPr>
      <w:r w:rsidRPr="00081F9F">
        <w:rPr>
          <w:rFonts w:ascii="Calibri" w:hAnsi="Calibri" w:cs="Calibri"/>
          <w:b/>
          <w:bCs/>
          <w:sz w:val="28"/>
          <w:szCs w:val="28"/>
        </w:rPr>
        <w:t>Supplementary Information</w:t>
      </w:r>
    </w:p>
    <w:p w14:paraId="776BD68C" w14:textId="77777777" w:rsidR="006E7642" w:rsidRPr="00081F9F" w:rsidRDefault="006E7642" w:rsidP="006E7642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1428A3C2" w14:textId="278FBC3A" w:rsidR="006E7642" w:rsidRPr="00081F9F" w:rsidRDefault="006E7642" w:rsidP="006E7642">
      <w:pPr>
        <w:jc w:val="both"/>
        <w:rPr>
          <w:rFonts w:ascii="Calibri" w:hAnsi="Calibri" w:cs="Calibri"/>
          <w:b/>
          <w:bCs/>
          <w:sz w:val="28"/>
          <w:szCs w:val="28"/>
        </w:rPr>
      </w:pPr>
      <w:r w:rsidRPr="00081F9F">
        <w:rPr>
          <w:rFonts w:ascii="Calibri" w:hAnsi="Calibri" w:cs="Calibri"/>
          <w:b/>
          <w:bCs/>
          <w:sz w:val="28"/>
          <w:szCs w:val="28"/>
        </w:rPr>
        <w:t>Bacterial Diversity and Chemical Ecology of Natural Product</w:t>
      </w:r>
      <w:r w:rsidR="0044111F">
        <w:rPr>
          <w:rFonts w:ascii="Calibri" w:hAnsi="Calibri" w:cs="Calibri"/>
          <w:b/>
          <w:bCs/>
          <w:sz w:val="28"/>
          <w:szCs w:val="28"/>
        </w:rPr>
        <w:t>-</w:t>
      </w:r>
      <w:r w:rsidRPr="00081F9F">
        <w:rPr>
          <w:rFonts w:ascii="Calibri" w:hAnsi="Calibri" w:cs="Calibri"/>
          <w:b/>
          <w:bCs/>
          <w:sz w:val="28"/>
          <w:szCs w:val="28"/>
        </w:rPr>
        <w:t>Producing Bacteria from Great Salt Lake</w:t>
      </w:r>
      <w:r w:rsidR="006C71AD">
        <w:rPr>
          <w:rFonts w:ascii="Calibri" w:hAnsi="Calibri" w:cs="Calibri"/>
          <w:b/>
          <w:bCs/>
          <w:sz w:val="28"/>
          <w:szCs w:val="28"/>
        </w:rPr>
        <w:t xml:space="preserve"> Sediment</w:t>
      </w:r>
    </w:p>
    <w:p w14:paraId="519BCBEA" w14:textId="77777777" w:rsidR="00610862" w:rsidRPr="00081F9F" w:rsidRDefault="00610862" w:rsidP="00610862">
      <w:pPr>
        <w:jc w:val="center"/>
        <w:rPr>
          <w:rFonts w:ascii="Calibri" w:hAnsi="Calibri" w:cs="Calibri"/>
          <w:b/>
          <w:bCs/>
          <w:u w:val="single"/>
        </w:rPr>
      </w:pPr>
    </w:p>
    <w:p w14:paraId="761EFAB4" w14:textId="00FBA955" w:rsidR="006E7642" w:rsidRPr="00081F9F" w:rsidRDefault="006E7642" w:rsidP="00610862">
      <w:pPr>
        <w:rPr>
          <w:rFonts w:ascii="Calibri" w:hAnsi="Calibri" w:cs="Calibri"/>
          <w:b/>
          <w:bCs/>
          <w:u w:val="single"/>
        </w:rPr>
      </w:pPr>
      <w:r w:rsidRPr="00081F9F">
        <w:rPr>
          <w:rFonts w:ascii="Calibri" w:hAnsi="Calibri" w:cs="Calibri"/>
          <w:b/>
          <w:bCs/>
          <w:u w:val="single"/>
        </w:rPr>
        <w:t>Author Information</w:t>
      </w:r>
    </w:p>
    <w:p w14:paraId="50B57770" w14:textId="5B3C856E" w:rsidR="006E7642" w:rsidRPr="00466951" w:rsidRDefault="006E7642" w:rsidP="00610862">
      <w:pPr>
        <w:rPr>
          <w:rFonts w:ascii="Calibri" w:hAnsi="Calibri" w:cs="Calibri"/>
        </w:rPr>
      </w:pPr>
      <w:r w:rsidRPr="00081F9F">
        <w:rPr>
          <w:rFonts w:ascii="Calibri" w:hAnsi="Calibri" w:cs="Calibri"/>
        </w:rPr>
        <w:t>Elijah R. Bring Horvath</w:t>
      </w:r>
      <w:r w:rsidR="00F82D29">
        <w:rPr>
          <w:rFonts w:ascii="Calibri" w:hAnsi="Calibri" w:cs="Calibri"/>
        </w:rPr>
        <w:t>,</w:t>
      </w:r>
      <w:r w:rsidR="00610862" w:rsidRPr="00081F9F">
        <w:rPr>
          <w:rFonts w:ascii="Calibri" w:hAnsi="Calibri" w:cs="Calibri"/>
          <w:vertAlign w:val="superscript"/>
        </w:rPr>
        <w:t>1</w:t>
      </w:r>
      <w:r w:rsidR="005142A0" w:rsidRPr="00081F9F">
        <w:rPr>
          <w:rFonts w:ascii="Calibri" w:hAnsi="Calibri" w:cs="Calibri"/>
          <w:vertAlign w:val="superscript"/>
        </w:rPr>
        <w:t>,</w:t>
      </w:r>
      <w:r w:rsidR="00F82D29">
        <w:rPr>
          <w:rFonts w:ascii="Calibri" w:hAnsi="Calibri" w:cs="Calibri"/>
          <w:vertAlign w:val="superscript"/>
        </w:rPr>
        <w:t>2,3</w:t>
      </w:r>
      <w:r w:rsidRPr="00081F9F">
        <w:rPr>
          <w:rFonts w:ascii="Calibri" w:hAnsi="Calibri" w:cs="Calibri"/>
        </w:rPr>
        <w:t xml:space="preserve"> William J. Brazelton</w:t>
      </w:r>
      <w:r w:rsidR="00F82D29">
        <w:rPr>
          <w:rFonts w:ascii="Calibri" w:hAnsi="Calibri" w:cs="Calibri"/>
        </w:rPr>
        <w:t>,</w:t>
      </w:r>
      <w:r w:rsidR="00610862" w:rsidRPr="00081F9F">
        <w:rPr>
          <w:rFonts w:ascii="Calibri" w:hAnsi="Calibri" w:cs="Calibri"/>
          <w:vertAlign w:val="superscript"/>
        </w:rPr>
        <w:t>2</w:t>
      </w:r>
      <w:r w:rsidRPr="00081F9F">
        <w:rPr>
          <w:rFonts w:ascii="Calibri" w:hAnsi="Calibri" w:cs="Calibri"/>
        </w:rPr>
        <w:t xml:space="preserve"> </w:t>
      </w:r>
      <w:r w:rsidR="009B1B2E" w:rsidRPr="00081F9F">
        <w:rPr>
          <w:rFonts w:ascii="Calibri" w:hAnsi="Calibri" w:cs="Calibri"/>
        </w:rPr>
        <w:t>Min Cheol Kim</w:t>
      </w:r>
      <w:r w:rsidR="00F82D29">
        <w:rPr>
          <w:rFonts w:ascii="Calibri" w:hAnsi="Calibri" w:cs="Calibri"/>
        </w:rPr>
        <w:t>,</w:t>
      </w:r>
      <w:r w:rsidR="00F82D29">
        <w:rPr>
          <w:rFonts w:ascii="Calibri" w:hAnsi="Calibri" w:cs="Calibri"/>
          <w:vertAlign w:val="superscript"/>
        </w:rPr>
        <w:t>4</w:t>
      </w:r>
      <w:r w:rsidR="009B1B2E" w:rsidRPr="00081F9F">
        <w:rPr>
          <w:rFonts w:ascii="Calibri" w:hAnsi="Calibri" w:cs="Calibri"/>
        </w:rPr>
        <w:t xml:space="preserve"> Reiko Cullum</w:t>
      </w:r>
      <w:r w:rsidR="00F82D29">
        <w:rPr>
          <w:rFonts w:ascii="Calibri" w:hAnsi="Calibri" w:cs="Calibri"/>
        </w:rPr>
        <w:t>,</w:t>
      </w:r>
      <w:r w:rsidR="00F82D29">
        <w:rPr>
          <w:rFonts w:ascii="Calibri" w:hAnsi="Calibri" w:cs="Calibri"/>
          <w:vertAlign w:val="superscript"/>
        </w:rPr>
        <w:t>4</w:t>
      </w:r>
      <w:r w:rsidR="009B1B2E" w:rsidRPr="00081F9F">
        <w:rPr>
          <w:rFonts w:ascii="Calibri" w:hAnsi="Calibri" w:cs="Calibri"/>
        </w:rPr>
        <w:t xml:space="preserve"> </w:t>
      </w:r>
      <w:r w:rsidR="00E72597" w:rsidRPr="00081F9F">
        <w:rPr>
          <w:rFonts w:ascii="Calibri" w:hAnsi="Calibri" w:cs="Calibri"/>
        </w:rPr>
        <w:t>Matthew A. Mulvey</w:t>
      </w:r>
      <w:r w:rsidR="00F82D29">
        <w:rPr>
          <w:rFonts w:ascii="Calibri" w:hAnsi="Calibri" w:cs="Calibri"/>
        </w:rPr>
        <w:t>,</w:t>
      </w:r>
      <w:r w:rsidR="00F82D29">
        <w:rPr>
          <w:rFonts w:ascii="Calibri" w:hAnsi="Calibri" w:cs="Calibri"/>
          <w:vertAlign w:val="superscript"/>
        </w:rPr>
        <w:t>2</w:t>
      </w:r>
      <w:r w:rsidR="006C71AD">
        <w:rPr>
          <w:rFonts w:ascii="Calibri" w:hAnsi="Calibri" w:cs="Calibri"/>
          <w:vertAlign w:val="superscript"/>
        </w:rPr>
        <w:t>,5</w:t>
      </w:r>
      <w:r w:rsidRPr="00081F9F">
        <w:rPr>
          <w:rFonts w:ascii="Calibri" w:hAnsi="Calibri" w:cs="Calibri"/>
        </w:rPr>
        <w:t xml:space="preserve"> </w:t>
      </w:r>
      <w:r w:rsidR="00466951" w:rsidRPr="00081F9F">
        <w:rPr>
          <w:rFonts w:ascii="Calibri" w:hAnsi="Calibri" w:cs="Calibri"/>
        </w:rPr>
        <w:t>William Fenical</w:t>
      </w:r>
      <w:r w:rsidR="00466951">
        <w:rPr>
          <w:rFonts w:ascii="Calibri" w:hAnsi="Calibri" w:cs="Calibri"/>
        </w:rPr>
        <w:t>,</w:t>
      </w:r>
      <w:r w:rsidR="00466951">
        <w:rPr>
          <w:rFonts w:ascii="Calibri" w:hAnsi="Calibri" w:cs="Calibri"/>
          <w:vertAlign w:val="superscript"/>
        </w:rPr>
        <w:t>4,</w:t>
      </w:r>
      <w:r w:rsidR="006C71AD">
        <w:rPr>
          <w:rFonts w:ascii="Calibri" w:hAnsi="Calibri" w:cs="Calibri"/>
          <w:vertAlign w:val="superscript"/>
        </w:rPr>
        <w:t>6,7</w:t>
      </w:r>
      <w:r w:rsidR="00466951">
        <w:rPr>
          <w:rFonts w:ascii="Calibri" w:hAnsi="Calibri" w:cs="Calibri"/>
          <w:vertAlign w:val="superscript"/>
        </w:rPr>
        <w:t xml:space="preserve"> </w:t>
      </w:r>
      <w:r w:rsidRPr="00081F9F">
        <w:rPr>
          <w:rFonts w:ascii="Calibri" w:hAnsi="Calibri" w:cs="Calibri"/>
        </w:rPr>
        <w:t>Jaclyn M. Winter</w:t>
      </w:r>
      <w:proofErr w:type="gramStart"/>
      <w:r w:rsidR="005D08BC" w:rsidRPr="005D08BC">
        <w:rPr>
          <w:rFonts w:ascii="Calibri" w:hAnsi="Calibri" w:cs="Calibri"/>
          <w:vertAlign w:val="superscript"/>
        </w:rPr>
        <w:t>1</w:t>
      </w:r>
      <w:r w:rsidR="00F82D29">
        <w:rPr>
          <w:rFonts w:ascii="Calibri" w:hAnsi="Calibri" w:cs="Calibri"/>
          <w:vertAlign w:val="superscript"/>
        </w:rPr>
        <w:t>,</w:t>
      </w:r>
      <w:r w:rsidR="00F82D29">
        <w:rPr>
          <w:rFonts w:ascii="Calibri" w:hAnsi="Calibri" w:cs="Calibri"/>
        </w:rPr>
        <w:t>*</w:t>
      </w:r>
      <w:proofErr w:type="gramEnd"/>
    </w:p>
    <w:p w14:paraId="0DAE6411" w14:textId="77777777" w:rsidR="00610862" w:rsidRPr="00081F9F" w:rsidRDefault="00610862" w:rsidP="00610862">
      <w:pPr>
        <w:rPr>
          <w:rFonts w:ascii="Calibri" w:hAnsi="Calibri" w:cs="Calibri"/>
        </w:rPr>
      </w:pPr>
    </w:p>
    <w:p w14:paraId="61696D6B" w14:textId="779C60C1" w:rsidR="002A6AAA" w:rsidRPr="00081F9F" w:rsidRDefault="00610862" w:rsidP="002A6AAA">
      <w:pPr>
        <w:rPr>
          <w:rFonts w:ascii="Calibri" w:hAnsi="Calibri" w:cs="Calibri"/>
        </w:rPr>
      </w:pPr>
      <w:r w:rsidRPr="00081F9F">
        <w:rPr>
          <w:rFonts w:ascii="Calibri" w:hAnsi="Calibri" w:cs="Calibri"/>
          <w:vertAlign w:val="superscript"/>
        </w:rPr>
        <w:t>1</w:t>
      </w:r>
      <w:r w:rsidRPr="00081F9F">
        <w:rPr>
          <w:rFonts w:ascii="Calibri" w:hAnsi="Calibri" w:cs="Calibri"/>
        </w:rPr>
        <w:t xml:space="preserve">Department of </w:t>
      </w:r>
      <w:r w:rsidR="005D08BC">
        <w:rPr>
          <w:rFonts w:ascii="Calibri" w:hAnsi="Calibri" w:cs="Calibri"/>
        </w:rPr>
        <w:t>Pharmacology and Toxicology</w:t>
      </w:r>
      <w:r w:rsidRPr="00081F9F">
        <w:rPr>
          <w:rFonts w:ascii="Calibri" w:hAnsi="Calibri" w:cs="Calibri"/>
        </w:rPr>
        <w:t xml:space="preserve">, University of Utah, Salt Lake City, </w:t>
      </w:r>
      <w:r w:rsidR="00EB661F">
        <w:rPr>
          <w:rFonts w:ascii="Calibri" w:hAnsi="Calibri" w:cs="Calibri"/>
        </w:rPr>
        <w:t xml:space="preserve">Utah, </w:t>
      </w:r>
      <w:r w:rsidRPr="00081F9F">
        <w:rPr>
          <w:rFonts w:ascii="Calibri" w:hAnsi="Calibri" w:cs="Calibri"/>
        </w:rPr>
        <w:t>United States</w:t>
      </w:r>
      <w:r w:rsidR="006C71AD">
        <w:rPr>
          <w:rFonts w:ascii="Calibri" w:hAnsi="Calibri" w:cs="Calibri"/>
        </w:rPr>
        <w:t>;</w:t>
      </w:r>
      <w:r w:rsidRPr="00081F9F">
        <w:rPr>
          <w:rFonts w:ascii="Calibri" w:hAnsi="Calibri" w:cs="Calibri"/>
        </w:rPr>
        <w:t xml:space="preserve"> </w:t>
      </w:r>
      <w:r w:rsidRPr="00081F9F">
        <w:rPr>
          <w:rFonts w:ascii="Calibri" w:hAnsi="Calibri" w:cs="Calibri"/>
          <w:vertAlign w:val="superscript"/>
        </w:rPr>
        <w:t>2</w:t>
      </w:r>
      <w:r w:rsidR="006C71AD">
        <w:rPr>
          <w:rFonts w:ascii="Calibri" w:hAnsi="Calibri" w:cs="Calibri"/>
        </w:rPr>
        <w:t>School</w:t>
      </w:r>
      <w:r w:rsidRPr="00081F9F">
        <w:rPr>
          <w:rFonts w:ascii="Calibri" w:hAnsi="Calibri" w:cs="Calibri"/>
        </w:rPr>
        <w:t xml:space="preserve"> of Biological Sciences, University of Utah, Salt Lake City, </w:t>
      </w:r>
      <w:r w:rsidR="00EB661F">
        <w:rPr>
          <w:rFonts w:ascii="Calibri" w:hAnsi="Calibri" w:cs="Calibri"/>
        </w:rPr>
        <w:t xml:space="preserve">Utah, </w:t>
      </w:r>
      <w:r w:rsidRPr="00081F9F">
        <w:rPr>
          <w:rFonts w:ascii="Calibri" w:hAnsi="Calibri" w:cs="Calibri"/>
        </w:rPr>
        <w:t>United States</w:t>
      </w:r>
      <w:r w:rsidR="006C71AD">
        <w:rPr>
          <w:rFonts w:ascii="Calibri" w:hAnsi="Calibri" w:cs="Calibri"/>
        </w:rPr>
        <w:t>;</w:t>
      </w:r>
      <w:r w:rsidRPr="00081F9F">
        <w:rPr>
          <w:rFonts w:ascii="Calibri" w:hAnsi="Calibri" w:cs="Calibri"/>
        </w:rPr>
        <w:t xml:space="preserve"> </w:t>
      </w:r>
      <w:r w:rsidR="00F82D29">
        <w:rPr>
          <w:rFonts w:ascii="Calibri" w:hAnsi="Calibri" w:cs="Calibri"/>
          <w:vertAlign w:val="superscript"/>
        </w:rPr>
        <w:t>3</w:t>
      </w:r>
      <w:r w:rsidR="00F82D29" w:rsidRPr="00081F9F">
        <w:rPr>
          <w:rFonts w:ascii="Calibri" w:hAnsi="Calibri" w:cs="Calibri"/>
        </w:rPr>
        <w:t xml:space="preserve">Department of </w:t>
      </w:r>
      <w:r w:rsidR="005D08BC">
        <w:rPr>
          <w:rFonts w:ascii="Calibri" w:hAnsi="Calibri" w:cs="Calibri"/>
        </w:rPr>
        <w:t>Medicinal Chemistry</w:t>
      </w:r>
      <w:r w:rsidR="00F82D29" w:rsidRPr="00081F9F">
        <w:rPr>
          <w:rFonts w:ascii="Calibri" w:hAnsi="Calibri" w:cs="Calibri"/>
        </w:rPr>
        <w:t xml:space="preserve">, University of Utah, Salt Lake City, </w:t>
      </w:r>
      <w:r w:rsidR="00EB661F">
        <w:rPr>
          <w:rFonts w:ascii="Calibri" w:hAnsi="Calibri" w:cs="Calibri"/>
        </w:rPr>
        <w:t xml:space="preserve">Utah, </w:t>
      </w:r>
      <w:r w:rsidR="00F82D29" w:rsidRPr="00081F9F">
        <w:rPr>
          <w:rFonts w:ascii="Calibri" w:hAnsi="Calibri" w:cs="Calibri"/>
        </w:rPr>
        <w:t>United States</w:t>
      </w:r>
      <w:r w:rsidR="006C71AD">
        <w:rPr>
          <w:rFonts w:ascii="Calibri" w:hAnsi="Calibri" w:cs="Calibri"/>
        </w:rPr>
        <w:t>;</w:t>
      </w:r>
      <w:r w:rsidR="00F82D29" w:rsidRPr="00081F9F">
        <w:rPr>
          <w:rFonts w:ascii="Calibri" w:hAnsi="Calibri" w:cs="Calibri"/>
          <w:vertAlign w:val="superscript"/>
        </w:rPr>
        <w:t xml:space="preserve"> </w:t>
      </w:r>
      <w:r w:rsidR="00F82D29">
        <w:rPr>
          <w:rFonts w:ascii="Calibri" w:hAnsi="Calibri" w:cs="Calibri"/>
          <w:vertAlign w:val="superscript"/>
        </w:rPr>
        <w:t>4</w:t>
      </w:r>
      <w:r w:rsidRPr="00081F9F">
        <w:rPr>
          <w:rFonts w:ascii="Calibri" w:hAnsi="Calibri" w:cs="Calibri"/>
        </w:rPr>
        <w:t xml:space="preserve">Center for Marine Biotechnology and Biomedicine, Scripps Institution of Oceanography, </w:t>
      </w:r>
      <w:r w:rsidR="006C71AD">
        <w:rPr>
          <w:rFonts w:ascii="Calibri" w:hAnsi="Calibri" w:cs="Calibri"/>
        </w:rPr>
        <w:t xml:space="preserve">University of California at San Diego, </w:t>
      </w:r>
      <w:r w:rsidR="00EB661F">
        <w:rPr>
          <w:rFonts w:ascii="Calibri" w:hAnsi="Calibri" w:cs="Calibri"/>
        </w:rPr>
        <w:t xml:space="preserve">San Diego, California, </w:t>
      </w:r>
      <w:r w:rsidR="006C71AD">
        <w:rPr>
          <w:rFonts w:ascii="Calibri" w:hAnsi="Calibri" w:cs="Calibri"/>
        </w:rPr>
        <w:t xml:space="preserve">United States; </w:t>
      </w:r>
      <w:r w:rsidR="006C71AD">
        <w:rPr>
          <w:rFonts w:ascii="Calibri" w:hAnsi="Calibri" w:cs="Calibri"/>
          <w:vertAlign w:val="superscript"/>
        </w:rPr>
        <w:t>5</w:t>
      </w:r>
      <w:r w:rsidR="006C71AD">
        <w:rPr>
          <w:rFonts w:ascii="Calibri" w:hAnsi="Calibri" w:cs="Calibri"/>
        </w:rPr>
        <w:t xml:space="preserve">Henry Eyring Center for Cell and Genome Science, University of Utah, Salt Lake City, </w:t>
      </w:r>
      <w:r w:rsidR="00EB661F">
        <w:rPr>
          <w:rFonts w:ascii="Calibri" w:hAnsi="Calibri" w:cs="Calibri"/>
        </w:rPr>
        <w:t xml:space="preserve">Utah, </w:t>
      </w:r>
      <w:r w:rsidR="006C71AD">
        <w:rPr>
          <w:rFonts w:ascii="Calibri" w:hAnsi="Calibri" w:cs="Calibri"/>
        </w:rPr>
        <w:t xml:space="preserve">United States; </w:t>
      </w:r>
      <w:r w:rsidR="006C71AD">
        <w:rPr>
          <w:rFonts w:ascii="Calibri" w:hAnsi="Calibri" w:cs="Calibri"/>
          <w:vertAlign w:val="superscript"/>
        </w:rPr>
        <w:t>6</w:t>
      </w:r>
      <w:r w:rsidR="006C71AD" w:rsidRPr="00081F9F">
        <w:rPr>
          <w:rFonts w:ascii="Calibri" w:hAnsi="Calibri" w:cs="Calibri"/>
        </w:rPr>
        <w:t>Skaggs School of Pharmacy and Pharmaceutical Sciences,</w:t>
      </w:r>
      <w:r w:rsidR="006C71AD">
        <w:rPr>
          <w:rFonts w:ascii="Calibri" w:hAnsi="Calibri" w:cs="Calibri"/>
        </w:rPr>
        <w:t xml:space="preserve"> University of California at San Diego, San Diego, </w:t>
      </w:r>
      <w:r w:rsidR="00EB661F">
        <w:rPr>
          <w:rFonts w:ascii="Calibri" w:hAnsi="Calibri" w:cs="Calibri"/>
        </w:rPr>
        <w:t xml:space="preserve">California, </w:t>
      </w:r>
      <w:r w:rsidR="006C71AD">
        <w:rPr>
          <w:rFonts w:ascii="Calibri" w:hAnsi="Calibri" w:cs="Calibri"/>
        </w:rPr>
        <w:t>United States;</w:t>
      </w:r>
      <w:r w:rsidRPr="00081F9F">
        <w:rPr>
          <w:rFonts w:ascii="Calibri" w:hAnsi="Calibri" w:cs="Calibri"/>
        </w:rPr>
        <w:t xml:space="preserve"> </w:t>
      </w:r>
      <w:r w:rsidR="006C71AD">
        <w:rPr>
          <w:rFonts w:ascii="Calibri" w:hAnsi="Calibri" w:cs="Calibri"/>
          <w:vertAlign w:val="superscript"/>
        </w:rPr>
        <w:t>7</w:t>
      </w:r>
      <w:r w:rsidRPr="00081F9F">
        <w:rPr>
          <w:rFonts w:ascii="Calibri" w:hAnsi="Calibri" w:cs="Calibri"/>
        </w:rPr>
        <w:t xml:space="preserve">Moores Comprehensive Cancer Center, University of California at San Diego, San Diego, </w:t>
      </w:r>
      <w:r w:rsidR="00EB661F">
        <w:rPr>
          <w:rFonts w:ascii="Calibri" w:hAnsi="Calibri" w:cs="Calibri"/>
        </w:rPr>
        <w:t xml:space="preserve">California, </w:t>
      </w:r>
      <w:r w:rsidRPr="00081F9F">
        <w:rPr>
          <w:rFonts w:ascii="Calibri" w:hAnsi="Calibri" w:cs="Calibri"/>
        </w:rPr>
        <w:t>United States</w:t>
      </w:r>
      <w:r w:rsidR="006C71AD">
        <w:rPr>
          <w:rFonts w:ascii="Calibri" w:hAnsi="Calibri" w:cs="Calibri"/>
        </w:rPr>
        <w:t>.</w:t>
      </w:r>
    </w:p>
    <w:p w14:paraId="309F8BB7" w14:textId="77777777" w:rsidR="00610862" w:rsidRPr="00081F9F" w:rsidRDefault="00610862" w:rsidP="006E7642">
      <w:pPr>
        <w:jc w:val="both"/>
        <w:rPr>
          <w:rFonts w:ascii="Calibri" w:hAnsi="Calibri" w:cs="Calibri"/>
        </w:rPr>
      </w:pPr>
    </w:p>
    <w:p w14:paraId="5CB3F5BA" w14:textId="77777777" w:rsidR="006E7642" w:rsidRPr="00081F9F" w:rsidRDefault="006E7642" w:rsidP="006E7642">
      <w:pPr>
        <w:jc w:val="both"/>
        <w:rPr>
          <w:rFonts w:ascii="Calibri" w:hAnsi="Calibri" w:cs="Calibri"/>
        </w:rPr>
      </w:pPr>
    </w:p>
    <w:p w14:paraId="7EE6CBF0" w14:textId="08392E0E" w:rsidR="006E7642" w:rsidRPr="00081F9F" w:rsidRDefault="00F82D29" w:rsidP="006E7642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vertAlign w:val="superscript"/>
        </w:rPr>
        <w:t>*</w:t>
      </w:r>
      <w:r w:rsidR="006E7642" w:rsidRPr="00081F9F">
        <w:rPr>
          <w:rFonts w:ascii="Calibri" w:hAnsi="Calibri" w:cs="Calibri"/>
        </w:rPr>
        <w:t>Corresponding author: Jaclyn M. Winter (jaclyn.winter@utah.edu)</w:t>
      </w:r>
    </w:p>
    <w:p w14:paraId="772AC18D" w14:textId="77777777" w:rsidR="006E7642" w:rsidRPr="00081F9F" w:rsidRDefault="006E7642" w:rsidP="006E7642">
      <w:pPr>
        <w:jc w:val="center"/>
        <w:rPr>
          <w:rFonts w:ascii="Calibri" w:hAnsi="Calibri" w:cs="Calibri"/>
        </w:rPr>
      </w:pPr>
    </w:p>
    <w:p w14:paraId="7F95F233" w14:textId="77777777" w:rsidR="00610862" w:rsidRPr="00081F9F" w:rsidRDefault="00610862">
      <w:pPr>
        <w:rPr>
          <w:rFonts w:ascii="Calibri" w:hAnsi="Calibri" w:cs="Calibri"/>
          <w:b/>
          <w:bCs/>
          <w:u w:val="single"/>
        </w:rPr>
      </w:pPr>
      <w:r w:rsidRPr="00081F9F">
        <w:rPr>
          <w:rFonts w:ascii="Calibri" w:hAnsi="Calibri" w:cs="Calibri"/>
          <w:b/>
          <w:bCs/>
          <w:u w:val="single"/>
        </w:rPr>
        <w:br w:type="page"/>
      </w:r>
    </w:p>
    <w:p w14:paraId="34510A4F" w14:textId="50704F10" w:rsidR="006E7642" w:rsidRPr="00081F9F" w:rsidRDefault="006E7642" w:rsidP="009478DB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081F9F">
        <w:rPr>
          <w:rFonts w:ascii="Calibri" w:hAnsi="Calibri" w:cs="Calibri"/>
          <w:b/>
          <w:bCs/>
          <w:sz w:val="28"/>
          <w:szCs w:val="28"/>
        </w:rPr>
        <w:lastRenderedPageBreak/>
        <w:t>Table of Contents</w:t>
      </w:r>
    </w:p>
    <w:p w14:paraId="05C8C330" w14:textId="77777777" w:rsidR="00E521B0" w:rsidRPr="00081F9F" w:rsidRDefault="00E521B0" w:rsidP="00661EB1">
      <w:pPr>
        <w:rPr>
          <w:rFonts w:ascii="Calibri" w:hAnsi="Calibri" w:cs="Calibri"/>
          <w:sz w:val="20"/>
          <w:szCs w:val="20"/>
        </w:rPr>
      </w:pPr>
    </w:p>
    <w:p w14:paraId="55127183" w14:textId="37D993EA" w:rsidR="009478DB" w:rsidRPr="00081F9F" w:rsidRDefault="009478DB" w:rsidP="00661EB1">
      <w:pPr>
        <w:rPr>
          <w:rFonts w:ascii="Calibri" w:hAnsi="Calibri" w:cs="Calibri"/>
          <w:b/>
          <w:bCs/>
          <w:sz w:val="20"/>
          <w:szCs w:val="20"/>
        </w:rPr>
      </w:pPr>
      <w:r w:rsidRPr="00081F9F">
        <w:rPr>
          <w:rFonts w:ascii="Calibri" w:hAnsi="Calibri" w:cs="Calibri"/>
          <w:b/>
          <w:bCs/>
          <w:sz w:val="20"/>
          <w:szCs w:val="20"/>
        </w:rPr>
        <w:t>Supplementary Tables</w:t>
      </w:r>
    </w:p>
    <w:p w14:paraId="0A3F869B" w14:textId="2BBDA824" w:rsidR="006E7642" w:rsidRPr="00081F9F" w:rsidRDefault="006E7642" w:rsidP="00661EB1">
      <w:pPr>
        <w:rPr>
          <w:rFonts w:ascii="Calibri" w:hAnsi="Calibri" w:cs="Calibri"/>
          <w:sz w:val="20"/>
          <w:szCs w:val="20"/>
        </w:rPr>
      </w:pPr>
      <w:r w:rsidRPr="00081F9F">
        <w:rPr>
          <w:rFonts w:ascii="Calibri" w:hAnsi="Calibri" w:cs="Calibri"/>
          <w:sz w:val="20"/>
          <w:szCs w:val="20"/>
        </w:rPr>
        <w:t>Table S1: DADA2 output and taxonomic classification of amplicon sequence variants</w:t>
      </w:r>
      <w:r w:rsidR="00051082" w:rsidRPr="00081F9F">
        <w:rPr>
          <w:rFonts w:ascii="Calibri" w:hAnsi="Calibri" w:cs="Calibri"/>
          <w:sz w:val="20"/>
          <w:szCs w:val="20"/>
        </w:rPr>
        <w:tab/>
      </w:r>
      <w:r w:rsidR="00051082" w:rsidRPr="00081F9F">
        <w:rPr>
          <w:rFonts w:ascii="Calibri" w:hAnsi="Calibri" w:cs="Calibri"/>
          <w:sz w:val="20"/>
          <w:szCs w:val="20"/>
        </w:rPr>
        <w:tab/>
      </w:r>
      <w:r w:rsidR="00051082" w:rsidRPr="00081F9F">
        <w:rPr>
          <w:rFonts w:ascii="Calibri" w:hAnsi="Calibri" w:cs="Calibri"/>
          <w:sz w:val="20"/>
          <w:szCs w:val="20"/>
        </w:rPr>
        <w:tab/>
      </w:r>
      <w:r w:rsidR="00051082" w:rsidRPr="00081F9F">
        <w:rPr>
          <w:rFonts w:ascii="Calibri" w:hAnsi="Calibri" w:cs="Calibri"/>
          <w:sz w:val="20"/>
          <w:szCs w:val="20"/>
        </w:rPr>
        <w:tab/>
      </w:r>
      <w:r w:rsidR="00051082" w:rsidRPr="00081F9F">
        <w:rPr>
          <w:rFonts w:ascii="Calibri" w:hAnsi="Calibri" w:cs="Calibri"/>
          <w:sz w:val="20"/>
          <w:szCs w:val="20"/>
        </w:rPr>
        <w:tab/>
      </w:r>
      <w:r w:rsidR="00051082" w:rsidRPr="00081F9F">
        <w:rPr>
          <w:rFonts w:ascii="Calibri" w:hAnsi="Calibri" w:cs="Calibri"/>
          <w:b/>
          <w:bCs/>
          <w:sz w:val="20"/>
          <w:szCs w:val="20"/>
        </w:rPr>
        <w:t>S</w:t>
      </w:r>
      <w:r w:rsidR="00A0708A" w:rsidRPr="00081F9F">
        <w:rPr>
          <w:rFonts w:ascii="Calibri" w:hAnsi="Calibri" w:cs="Calibri"/>
          <w:b/>
          <w:bCs/>
          <w:sz w:val="20"/>
          <w:szCs w:val="20"/>
        </w:rPr>
        <w:t>3</w:t>
      </w:r>
    </w:p>
    <w:p w14:paraId="1BAC961D" w14:textId="0A2DBFF5" w:rsidR="00695C9F" w:rsidRPr="00081F9F" w:rsidRDefault="00695C9F" w:rsidP="00661EB1">
      <w:pPr>
        <w:rPr>
          <w:rFonts w:ascii="Calibri" w:hAnsi="Calibri" w:cs="Calibri"/>
          <w:sz w:val="20"/>
          <w:szCs w:val="20"/>
        </w:rPr>
      </w:pPr>
      <w:r w:rsidRPr="00081F9F">
        <w:rPr>
          <w:rFonts w:ascii="Calibri" w:hAnsi="Calibri" w:cs="Calibri"/>
          <w:sz w:val="20"/>
          <w:szCs w:val="20"/>
        </w:rPr>
        <w:t>Table S2:</w:t>
      </w:r>
      <w:r w:rsidR="00553E8A" w:rsidRPr="00553E8A">
        <w:rPr>
          <w:rFonts w:ascii="Calibri" w:hAnsi="Calibri" w:cs="Calibri"/>
        </w:rPr>
        <w:t xml:space="preserve"> </w:t>
      </w:r>
      <w:r w:rsidR="00553E8A" w:rsidRPr="00553E8A">
        <w:rPr>
          <w:rFonts w:ascii="Calibri" w:hAnsi="Calibri" w:cs="Calibri"/>
          <w:sz w:val="20"/>
          <w:szCs w:val="20"/>
        </w:rPr>
        <w:t>Diversity and amplicon sequence variant abundance of GSL microbes by phyla and class.</w:t>
      </w:r>
      <w:r w:rsidR="006E7669" w:rsidRPr="00081F9F">
        <w:rPr>
          <w:rFonts w:ascii="Calibri" w:hAnsi="Calibri" w:cs="Calibri"/>
          <w:sz w:val="20"/>
          <w:szCs w:val="20"/>
        </w:rPr>
        <w:tab/>
      </w:r>
      <w:r w:rsidR="006E7669" w:rsidRPr="00081F9F">
        <w:rPr>
          <w:rFonts w:ascii="Calibri" w:hAnsi="Calibri" w:cs="Calibri"/>
          <w:sz w:val="20"/>
          <w:szCs w:val="20"/>
        </w:rPr>
        <w:tab/>
      </w:r>
      <w:r w:rsidR="006E7669" w:rsidRPr="00081F9F">
        <w:rPr>
          <w:rFonts w:ascii="Calibri" w:hAnsi="Calibri" w:cs="Calibri"/>
          <w:sz w:val="20"/>
          <w:szCs w:val="20"/>
        </w:rPr>
        <w:tab/>
      </w:r>
      <w:r w:rsidR="006E7669" w:rsidRPr="00081F9F">
        <w:rPr>
          <w:rFonts w:ascii="Calibri" w:hAnsi="Calibri" w:cs="Calibri"/>
          <w:b/>
          <w:bCs/>
          <w:sz w:val="20"/>
          <w:szCs w:val="20"/>
        </w:rPr>
        <w:t>S</w:t>
      </w:r>
      <w:r w:rsidR="00966ED5">
        <w:rPr>
          <w:rFonts w:ascii="Calibri" w:hAnsi="Calibri" w:cs="Calibri"/>
          <w:b/>
          <w:bCs/>
          <w:sz w:val="20"/>
          <w:szCs w:val="20"/>
        </w:rPr>
        <w:t>8</w:t>
      </w:r>
    </w:p>
    <w:p w14:paraId="6A29431D" w14:textId="1064E83A" w:rsidR="006E7642" w:rsidRPr="00081F9F" w:rsidRDefault="006E7642" w:rsidP="00661EB1">
      <w:pPr>
        <w:rPr>
          <w:rFonts w:ascii="Calibri" w:hAnsi="Calibri" w:cs="Calibri"/>
          <w:sz w:val="20"/>
          <w:szCs w:val="20"/>
        </w:rPr>
      </w:pPr>
      <w:r w:rsidRPr="00081F9F">
        <w:rPr>
          <w:rFonts w:ascii="Calibri" w:hAnsi="Calibri" w:cs="Calibri"/>
          <w:sz w:val="20"/>
          <w:szCs w:val="20"/>
        </w:rPr>
        <w:t>Table S</w:t>
      </w:r>
      <w:r w:rsidR="00695C9F" w:rsidRPr="00081F9F">
        <w:rPr>
          <w:rFonts w:ascii="Calibri" w:hAnsi="Calibri" w:cs="Calibri"/>
          <w:sz w:val="20"/>
          <w:szCs w:val="20"/>
        </w:rPr>
        <w:t>3</w:t>
      </w:r>
      <w:r w:rsidRPr="00081F9F">
        <w:rPr>
          <w:rFonts w:ascii="Calibri" w:hAnsi="Calibri" w:cs="Calibri"/>
          <w:sz w:val="20"/>
          <w:szCs w:val="20"/>
        </w:rPr>
        <w:t>:</w:t>
      </w:r>
      <w:r w:rsidR="00553E8A" w:rsidRPr="00553E8A">
        <w:rPr>
          <w:rFonts w:ascii="Calibri" w:hAnsi="Calibri" w:cs="Calibri"/>
          <w:sz w:val="20"/>
          <w:szCs w:val="20"/>
        </w:rPr>
        <w:t xml:space="preserve"> </w:t>
      </w:r>
      <w:r w:rsidR="00553E8A" w:rsidRPr="00081F9F">
        <w:rPr>
          <w:rFonts w:ascii="Calibri" w:hAnsi="Calibri" w:cs="Calibri"/>
          <w:sz w:val="20"/>
          <w:szCs w:val="20"/>
        </w:rPr>
        <w:t xml:space="preserve">ANI and </w:t>
      </w:r>
      <w:proofErr w:type="spellStart"/>
      <w:r w:rsidR="00553E8A" w:rsidRPr="00081F9F">
        <w:rPr>
          <w:rFonts w:ascii="Calibri" w:hAnsi="Calibri" w:cs="Calibri"/>
          <w:sz w:val="20"/>
          <w:szCs w:val="20"/>
        </w:rPr>
        <w:t>dDDH</w:t>
      </w:r>
      <w:proofErr w:type="spellEnd"/>
      <w:r w:rsidR="00553E8A" w:rsidRPr="00081F9F">
        <w:rPr>
          <w:rFonts w:ascii="Calibri" w:hAnsi="Calibri" w:cs="Calibri"/>
          <w:sz w:val="20"/>
          <w:szCs w:val="20"/>
        </w:rPr>
        <w:t xml:space="preserve"> results for </w:t>
      </w:r>
      <w:r w:rsidR="00553E8A" w:rsidRPr="00081F9F">
        <w:rPr>
          <w:rFonts w:ascii="Calibri" w:hAnsi="Calibri" w:cs="Calibri"/>
          <w:i/>
          <w:iCs/>
          <w:sz w:val="20"/>
          <w:szCs w:val="20"/>
        </w:rPr>
        <w:t xml:space="preserve">Saccharomonospora </w:t>
      </w:r>
      <w:r w:rsidR="00553E8A" w:rsidRPr="00081F9F">
        <w:rPr>
          <w:rFonts w:ascii="Calibri" w:hAnsi="Calibri" w:cs="Calibri"/>
          <w:sz w:val="20"/>
          <w:szCs w:val="20"/>
        </w:rPr>
        <w:t>sp. GSL17-019</w:t>
      </w:r>
      <w:r w:rsidR="00BF5CBD">
        <w:rPr>
          <w:rFonts w:ascii="Calibri" w:hAnsi="Calibri" w:cs="Calibri"/>
          <w:sz w:val="20"/>
          <w:szCs w:val="20"/>
        </w:rPr>
        <w:t xml:space="preserve">, </w:t>
      </w:r>
      <w:r w:rsidR="00553E8A" w:rsidRPr="00081F9F">
        <w:rPr>
          <w:rFonts w:ascii="Calibri" w:hAnsi="Calibri" w:cs="Calibri"/>
          <w:i/>
          <w:iCs/>
          <w:sz w:val="20"/>
          <w:szCs w:val="20"/>
        </w:rPr>
        <w:t xml:space="preserve">Streptomyces </w:t>
      </w:r>
      <w:r w:rsidR="00553E8A" w:rsidRPr="00081F9F">
        <w:rPr>
          <w:rFonts w:ascii="Calibri" w:hAnsi="Calibri" w:cs="Calibri"/>
          <w:sz w:val="20"/>
          <w:szCs w:val="20"/>
        </w:rPr>
        <w:t>sp. GSL17-113</w:t>
      </w:r>
      <w:r w:rsidR="00BF5CBD">
        <w:rPr>
          <w:rFonts w:ascii="Calibri" w:hAnsi="Calibri" w:cs="Calibri"/>
          <w:sz w:val="20"/>
          <w:szCs w:val="20"/>
        </w:rPr>
        <w:t xml:space="preserve">, </w:t>
      </w:r>
      <w:r w:rsidR="00553E8A">
        <w:rPr>
          <w:rFonts w:ascii="Calibri" w:hAnsi="Calibri" w:cs="Calibri"/>
          <w:sz w:val="20"/>
          <w:szCs w:val="20"/>
        </w:rPr>
        <w:t>GSL17-111</w:t>
      </w:r>
      <w:r w:rsidR="009308AD" w:rsidRPr="00081F9F">
        <w:rPr>
          <w:rFonts w:ascii="Calibri" w:hAnsi="Calibri" w:cs="Calibri"/>
          <w:sz w:val="20"/>
          <w:szCs w:val="20"/>
        </w:rPr>
        <w:tab/>
      </w:r>
      <w:r w:rsidR="00BF5CBD">
        <w:rPr>
          <w:rFonts w:ascii="Calibri" w:hAnsi="Calibri" w:cs="Calibri"/>
          <w:sz w:val="20"/>
          <w:szCs w:val="20"/>
        </w:rPr>
        <w:tab/>
      </w:r>
      <w:r w:rsidR="009308AD" w:rsidRPr="00081F9F">
        <w:rPr>
          <w:rFonts w:ascii="Calibri" w:hAnsi="Calibri" w:cs="Calibri"/>
          <w:b/>
          <w:bCs/>
          <w:sz w:val="20"/>
          <w:szCs w:val="20"/>
        </w:rPr>
        <w:t>S</w:t>
      </w:r>
      <w:r w:rsidR="00966ED5">
        <w:rPr>
          <w:rFonts w:ascii="Calibri" w:hAnsi="Calibri" w:cs="Calibri"/>
          <w:b/>
          <w:bCs/>
          <w:sz w:val="20"/>
          <w:szCs w:val="20"/>
        </w:rPr>
        <w:t>10</w:t>
      </w:r>
    </w:p>
    <w:p w14:paraId="4A8B04D2" w14:textId="63495000" w:rsidR="006E7642" w:rsidRPr="00081F9F" w:rsidRDefault="006E7642" w:rsidP="00661EB1">
      <w:pPr>
        <w:rPr>
          <w:rFonts w:ascii="Calibri" w:hAnsi="Calibri" w:cs="Calibri"/>
          <w:sz w:val="20"/>
          <w:szCs w:val="20"/>
        </w:rPr>
      </w:pPr>
      <w:r w:rsidRPr="00081F9F">
        <w:rPr>
          <w:rFonts w:ascii="Calibri" w:hAnsi="Calibri" w:cs="Calibri"/>
          <w:sz w:val="20"/>
          <w:szCs w:val="20"/>
        </w:rPr>
        <w:t>Table S</w:t>
      </w:r>
      <w:r w:rsidR="009F5641" w:rsidRPr="00081F9F">
        <w:rPr>
          <w:rFonts w:ascii="Calibri" w:hAnsi="Calibri" w:cs="Calibri"/>
          <w:sz w:val="20"/>
          <w:szCs w:val="20"/>
        </w:rPr>
        <w:t>4</w:t>
      </w:r>
      <w:r w:rsidRPr="00081F9F">
        <w:rPr>
          <w:rFonts w:ascii="Calibri" w:hAnsi="Calibri" w:cs="Calibri"/>
          <w:sz w:val="20"/>
          <w:szCs w:val="20"/>
        </w:rPr>
        <w:t>:</w:t>
      </w:r>
      <w:r w:rsidR="00553E8A" w:rsidRPr="00553E8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553E8A" w:rsidRPr="00081F9F">
        <w:rPr>
          <w:rFonts w:ascii="Calibri" w:hAnsi="Calibri" w:cs="Calibri"/>
          <w:sz w:val="20"/>
          <w:szCs w:val="20"/>
        </w:rPr>
        <w:t>antiSMASH</w:t>
      </w:r>
      <w:proofErr w:type="spellEnd"/>
      <w:r w:rsidR="00553E8A" w:rsidRPr="00081F9F">
        <w:rPr>
          <w:rFonts w:ascii="Calibri" w:hAnsi="Calibri" w:cs="Calibri"/>
          <w:sz w:val="20"/>
          <w:szCs w:val="20"/>
        </w:rPr>
        <w:t xml:space="preserve"> results of </w:t>
      </w:r>
      <w:r w:rsidR="00553E8A" w:rsidRPr="00081F9F">
        <w:rPr>
          <w:rFonts w:ascii="Calibri" w:hAnsi="Calibri" w:cs="Calibri"/>
          <w:i/>
          <w:iCs/>
          <w:sz w:val="20"/>
          <w:szCs w:val="20"/>
        </w:rPr>
        <w:t xml:space="preserve">Saccharomonospora </w:t>
      </w:r>
      <w:r w:rsidR="00553E8A" w:rsidRPr="00081F9F">
        <w:rPr>
          <w:rFonts w:ascii="Calibri" w:hAnsi="Calibri" w:cs="Calibri"/>
          <w:sz w:val="20"/>
          <w:szCs w:val="20"/>
        </w:rPr>
        <w:t>sp. GSL17-019</w:t>
      </w:r>
      <w:r w:rsidR="009308AD" w:rsidRPr="00081F9F">
        <w:rPr>
          <w:rFonts w:ascii="Calibri" w:hAnsi="Calibri" w:cs="Calibri"/>
          <w:sz w:val="20"/>
          <w:szCs w:val="20"/>
        </w:rPr>
        <w:tab/>
      </w:r>
      <w:r w:rsidR="009308AD" w:rsidRPr="00081F9F">
        <w:rPr>
          <w:rFonts w:ascii="Calibri" w:hAnsi="Calibri" w:cs="Calibri"/>
          <w:sz w:val="20"/>
          <w:szCs w:val="20"/>
        </w:rPr>
        <w:tab/>
      </w:r>
      <w:r w:rsidR="009308AD" w:rsidRPr="00081F9F">
        <w:rPr>
          <w:rFonts w:ascii="Calibri" w:hAnsi="Calibri" w:cs="Calibri"/>
          <w:sz w:val="20"/>
          <w:szCs w:val="20"/>
        </w:rPr>
        <w:tab/>
      </w:r>
      <w:r w:rsidR="009308AD" w:rsidRPr="00081F9F">
        <w:rPr>
          <w:rFonts w:ascii="Calibri" w:hAnsi="Calibri" w:cs="Calibri"/>
          <w:sz w:val="20"/>
          <w:szCs w:val="20"/>
        </w:rPr>
        <w:tab/>
      </w:r>
      <w:r w:rsidR="009308AD" w:rsidRPr="00081F9F">
        <w:rPr>
          <w:rFonts w:ascii="Calibri" w:hAnsi="Calibri" w:cs="Calibri"/>
          <w:sz w:val="20"/>
          <w:szCs w:val="20"/>
        </w:rPr>
        <w:tab/>
      </w:r>
      <w:r w:rsidR="009308AD" w:rsidRPr="00081F9F">
        <w:rPr>
          <w:rFonts w:ascii="Calibri" w:hAnsi="Calibri" w:cs="Calibri"/>
          <w:sz w:val="20"/>
          <w:szCs w:val="20"/>
        </w:rPr>
        <w:tab/>
      </w:r>
      <w:r w:rsidR="009308AD" w:rsidRPr="00081F9F">
        <w:rPr>
          <w:rFonts w:ascii="Calibri" w:hAnsi="Calibri" w:cs="Calibri"/>
          <w:sz w:val="20"/>
          <w:szCs w:val="20"/>
        </w:rPr>
        <w:tab/>
      </w:r>
      <w:r w:rsidR="009308AD" w:rsidRPr="00081F9F">
        <w:rPr>
          <w:rFonts w:ascii="Calibri" w:hAnsi="Calibri" w:cs="Calibri"/>
          <w:b/>
          <w:bCs/>
          <w:sz w:val="20"/>
          <w:szCs w:val="20"/>
        </w:rPr>
        <w:t>S</w:t>
      </w:r>
      <w:r w:rsidR="00966ED5">
        <w:rPr>
          <w:rFonts w:ascii="Calibri" w:hAnsi="Calibri" w:cs="Calibri"/>
          <w:b/>
          <w:bCs/>
          <w:sz w:val="20"/>
          <w:szCs w:val="20"/>
        </w:rPr>
        <w:t>14</w:t>
      </w:r>
    </w:p>
    <w:p w14:paraId="67FEAFAC" w14:textId="1C99642D" w:rsidR="001B34B4" w:rsidRDefault="006E7642" w:rsidP="00661EB1">
      <w:pPr>
        <w:rPr>
          <w:rFonts w:ascii="Calibri" w:hAnsi="Calibri" w:cs="Calibri"/>
          <w:b/>
          <w:bCs/>
          <w:sz w:val="20"/>
          <w:szCs w:val="20"/>
        </w:rPr>
      </w:pPr>
      <w:r w:rsidRPr="00081F9F">
        <w:rPr>
          <w:rFonts w:ascii="Calibri" w:hAnsi="Calibri" w:cs="Calibri"/>
          <w:sz w:val="20"/>
          <w:szCs w:val="20"/>
        </w:rPr>
        <w:t>Table S</w:t>
      </w:r>
      <w:r w:rsidR="009F5641" w:rsidRPr="00081F9F">
        <w:rPr>
          <w:rFonts w:ascii="Calibri" w:hAnsi="Calibri" w:cs="Calibri"/>
          <w:sz w:val="20"/>
          <w:szCs w:val="20"/>
        </w:rPr>
        <w:t>5</w:t>
      </w:r>
      <w:r w:rsidRPr="00081F9F">
        <w:rPr>
          <w:rFonts w:ascii="Calibri" w:hAnsi="Calibri" w:cs="Calibri"/>
          <w:sz w:val="20"/>
          <w:szCs w:val="20"/>
        </w:rPr>
        <w:t>:</w:t>
      </w:r>
      <w:r w:rsidR="00553E8A" w:rsidRPr="00553E8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553E8A" w:rsidRPr="00081F9F">
        <w:rPr>
          <w:rFonts w:ascii="Calibri" w:hAnsi="Calibri" w:cs="Calibri"/>
          <w:sz w:val="20"/>
          <w:szCs w:val="20"/>
        </w:rPr>
        <w:t>antiSMASH</w:t>
      </w:r>
      <w:proofErr w:type="spellEnd"/>
      <w:r w:rsidR="00553E8A" w:rsidRPr="00081F9F">
        <w:rPr>
          <w:rFonts w:ascii="Calibri" w:hAnsi="Calibri" w:cs="Calibri"/>
          <w:sz w:val="20"/>
          <w:szCs w:val="20"/>
        </w:rPr>
        <w:t xml:space="preserve"> results of </w:t>
      </w:r>
      <w:r w:rsidR="00553E8A" w:rsidRPr="00081F9F">
        <w:rPr>
          <w:rFonts w:ascii="Calibri" w:hAnsi="Calibri" w:cs="Calibri"/>
          <w:i/>
          <w:iCs/>
          <w:sz w:val="20"/>
          <w:szCs w:val="20"/>
        </w:rPr>
        <w:t xml:space="preserve">Streptomyces </w:t>
      </w:r>
      <w:r w:rsidR="00553E8A" w:rsidRPr="00081F9F">
        <w:rPr>
          <w:rFonts w:ascii="Calibri" w:hAnsi="Calibri" w:cs="Calibri"/>
          <w:sz w:val="20"/>
          <w:szCs w:val="20"/>
        </w:rPr>
        <w:t>sp. GSL17-113</w:t>
      </w:r>
      <w:r w:rsidR="009308AD" w:rsidRPr="00081F9F">
        <w:rPr>
          <w:rFonts w:ascii="Calibri" w:hAnsi="Calibri" w:cs="Calibri"/>
          <w:sz w:val="20"/>
          <w:szCs w:val="20"/>
        </w:rPr>
        <w:tab/>
      </w:r>
      <w:r w:rsidR="009308AD" w:rsidRPr="00081F9F">
        <w:rPr>
          <w:rFonts w:ascii="Calibri" w:hAnsi="Calibri" w:cs="Calibri"/>
          <w:sz w:val="20"/>
          <w:szCs w:val="20"/>
        </w:rPr>
        <w:tab/>
      </w:r>
      <w:r w:rsidR="009308AD" w:rsidRPr="00081F9F">
        <w:rPr>
          <w:rFonts w:ascii="Calibri" w:hAnsi="Calibri" w:cs="Calibri"/>
          <w:sz w:val="20"/>
          <w:szCs w:val="20"/>
        </w:rPr>
        <w:tab/>
      </w:r>
      <w:r w:rsidR="009308AD" w:rsidRPr="00081F9F">
        <w:rPr>
          <w:rFonts w:ascii="Calibri" w:hAnsi="Calibri" w:cs="Calibri"/>
          <w:sz w:val="20"/>
          <w:szCs w:val="20"/>
        </w:rPr>
        <w:tab/>
      </w:r>
      <w:r w:rsidR="009308AD" w:rsidRPr="00081F9F">
        <w:rPr>
          <w:rFonts w:ascii="Calibri" w:hAnsi="Calibri" w:cs="Calibri"/>
          <w:sz w:val="20"/>
          <w:szCs w:val="20"/>
        </w:rPr>
        <w:tab/>
      </w:r>
      <w:r w:rsidR="009308AD" w:rsidRPr="00081F9F">
        <w:rPr>
          <w:rFonts w:ascii="Calibri" w:hAnsi="Calibri" w:cs="Calibri"/>
          <w:sz w:val="20"/>
          <w:szCs w:val="20"/>
        </w:rPr>
        <w:tab/>
      </w:r>
      <w:r w:rsidR="009308AD" w:rsidRPr="00081F9F">
        <w:rPr>
          <w:rFonts w:ascii="Calibri" w:hAnsi="Calibri" w:cs="Calibri"/>
          <w:sz w:val="20"/>
          <w:szCs w:val="20"/>
        </w:rPr>
        <w:tab/>
      </w:r>
      <w:r w:rsidR="00553E8A">
        <w:rPr>
          <w:rFonts w:ascii="Calibri" w:hAnsi="Calibri" w:cs="Calibri"/>
          <w:sz w:val="20"/>
          <w:szCs w:val="20"/>
        </w:rPr>
        <w:tab/>
      </w:r>
      <w:r w:rsidR="009308AD" w:rsidRPr="00081F9F">
        <w:rPr>
          <w:rFonts w:ascii="Calibri" w:hAnsi="Calibri" w:cs="Calibri"/>
          <w:b/>
          <w:bCs/>
          <w:sz w:val="20"/>
          <w:szCs w:val="20"/>
        </w:rPr>
        <w:t>S</w:t>
      </w:r>
      <w:r w:rsidR="00966ED5">
        <w:rPr>
          <w:rFonts w:ascii="Calibri" w:hAnsi="Calibri" w:cs="Calibri"/>
          <w:b/>
          <w:bCs/>
          <w:sz w:val="20"/>
          <w:szCs w:val="20"/>
        </w:rPr>
        <w:t>15</w:t>
      </w:r>
    </w:p>
    <w:p w14:paraId="0AB246BA" w14:textId="244E756E" w:rsidR="00F82D29" w:rsidRDefault="00F82D29" w:rsidP="00661EB1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Table S6:</w:t>
      </w:r>
      <w:r w:rsidR="00553E8A" w:rsidRPr="00553E8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553E8A" w:rsidRPr="00081F9F">
        <w:rPr>
          <w:rFonts w:ascii="Calibri" w:hAnsi="Calibri" w:cs="Calibri"/>
          <w:sz w:val="20"/>
          <w:szCs w:val="20"/>
        </w:rPr>
        <w:t>antiSMASH</w:t>
      </w:r>
      <w:proofErr w:type="spellEnd"/>
      <w:r w:rsidR="00553E8A" w:rsidRPr="00081F9F">
        <w:rPr>
          <w:rFonts w:ascii="Calibri" w:hAnsi="Calibri" w:cs="Calibri"/>
          <w:sz w:val="20"/>
          <w:szCs w:val="20"/>
        </w:rPr>
        <w:t xml:space="preserve"> results of </w:t>
      </w:r>
      <w:r w:rsidR="00326766">
        <w:rPr>
          <w:rFonts w:ascii="Calibri" w:hAnsi="Calibri" w:cs="Calibri"/>
          <w:i/>
          <w:iCs/>
          <w:sz w:val="20"/>
          <w:szCs w:val="20"/>
        </w:rPr>
        <w:t xml:space="preserve">Streptomyces </w:t>
      </w:r>
      <w:r w:rsidR="00326766">
        <w:rPr>
          <w:rFonts w:ascii="Calibri" w:hAnsi="Calibri" w:cs="Calibri"/>
          <w:sz w:val="20"/>
          <w:szCs w:val="20"/>
        </w:rPr>
        <w:t>sp.</w:t>
      </w:r>
      <w:r w:rsidR="00553E8A" w:rsidRPr="00081F9F">
        <w:rPr>
          <w:rFonts w:ascii="Calibri" w:hAnsi="Calibri" w:cs="Calibri"/>
          <w:sz w:val="20"/>
          <w:szCs w:val="20"/>
        </w:rPr>
        <w:t xml:space="preserve"> GSL17-111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="00326766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>S</w:t>
      </w:r>
      <w:r w:rsidR="00966ED5">
        <w:rPr>
          <w:rFonts w:ascii="Calibri" w:hAnsi="Calibri" w:cs="Calibri"/>
          <w:b/>
          <w:bCs/>
          <w:sz w:val="20"/>
          <w:szCs w:val="20"/>
        </w:rPr>
        <w:t>16</w:t>
      </w:r>
    </w:p>
    <w:p w14:paraId="0049C098" w14:textId="0347C361" w:rsidR="006762B0" w:rsidRDefault="006762B0" w:rsidP="00661EB1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Table S7:</w:t>
      </w:r>
      <w:r w:rsidR="00553E8A" w:rsidRPr="00553E8A">
        <w:rPr>
          <w:rFonts w:ascii="Calibri" w:hAnsi="Calibri" w:cs="Calibri"/>
          <w:sz w:val="20"/>
          <w:szCs w:val="20"/>
          <w:vertAlign w:val="superscript"/>
        </w:rPr>
        <w:t xml:space="preserve"> </w:t>
      </w:r>
      <w:r w:rsidR="00553E8A">
        <w:rPr>
          <w:rFonts w:ascii="Calibri" w:hAnsi="Calibri" w:cs="Calibri"/>
          <w:sz w:val="20"/>
          <w:szCs w:val="20"/>
          <w:vertAlign w:val="superscript"/>
        </w:rPr>
        <w:t>1</w:t>
      </w:r>
      <w:r w:rsidR="00553E8A">
        <w:rPr>
          <w:rFonts w:ascii="Calibri" w:hAnsi="Calibri" w:cs="Calibri"/>
          <w:sz w:val="20"/>
          <w:szCs w:val="20"/>
        </w:rPr>
        <w:t>H NMR assignment of tambjamine BE-18591</w:t>
      </w:r>
      <w:r w:rsidR="00993517">
        <w:rPr>
          <w:rFonts w:ascii="Calibri" w:hAnsi="Calibri" w:cs="Calibri"/>
          <w:sz w:val="20"/>
          <w:szCs w:val="20"/>
        </w:rPr>
        <w:tab/>
      </w:r>
      <w:r w:rsidR="00993517">
        <w:rPr>
          <w:rFonts w:ascii="Calibri" w:hAnsi="Calibri" w:cs="Calibri"/>
          <w:sz w:val="20"/>
          <w:szCs w:val="20"/>
        </w:rPr>
        <w:tab/>
      </w:r>
      <w:r w:rsidR="00993517">
        <w:rPr>
          <w:rFonts w:ascii="Calibri" w:hAnsi="Calibri" w:cs="Calibri"/>
          <w:sz w:val="20"/>
          <w:szCs w:val="20"/>
        </w:rPr>
        <w:tab/>
      </w:r>
      <w:r w:rsidR="00993517">
        <w:rPr>
          <w:rFonts w:ascii="Calibri" w:hAnsi="Calibri" w:cs="Calibri"/>
          <w:sz w:val="20"/>
          <w:szCs w:val="20"/>
        </w:rPr>
        <w:tab/>
      </w:r>
      <w:r w:rsidR="00553E8A">
        <w:rPr>
          <w:rFonts w:ascii="Calibri" w:hAnsi="Calibri" w:cs="Calibri"/>
          <w:sz w:val="20"/>
          <w:szCs w:val="20"/>
        </w:rPr>
        <w:tab/>
      </w:r>
      <w:r w:rsidR="00553E8A">
        <w:rPr>
          <w:rFonts w:ascii="Calibri" w:hAnsi="Calibri" w:cs="Calibri"/>
          <w:sz w:val="20"/>
          <w:szCs w:val="20"/>
        </w:rPr>
        <w:tab/>
      </w:r>
      <w:r w:rsidR="00553E8A">
        <w:rPr>
          <w:rFonts w:ascii="Calibri" w:hAnsi="Calibri" w:cs="Calibri"/>
          <w:sz w:val="20"/>
          <w:szCs w:val="20"/>
        </w:rPr>
        <w:tab/>
      </w:r>
      <w:r w:rsidR="00553E8A">
        <w:rPr>
          <w:rFonts w:ascii="Calibri" w:hAnsi="Calibri" w:cs="Calibri"/>
          <w:sz w:val="20"/>
          <w:szCs w:val="20"/>
        </w:rPr>
        <w:tab/>
      </w:r>
      <w:r w:rsidR="00993517">
        <w:rPr>
          <w:rFonts w:ascii="Calibri" w:hAnsi="Calibri" w:cs="Calibri"/>
          <w:b/>
          <w:bCs/>
          <w:sz w:val="20"/>
          <w:szCs w:val="20"/>
        </w:rPr>
        <w:t>S</w:t>
      </w:r>
      <w:r w:rsidR="00966ED5">
        <w:rPr>
          <w:rFonts w:ascii="Calibri" w:hAnsi="Calibri" w:cs="Calibri"/>
          <w:b/>
          <w:bCs/>
          <w:sz w:val="20"/>
          <w:szCs w:val="20"/>
        </w:rPr>
        <w:t>17</w:t>
      </w:r>
    </w:p>
    <w:p w14:paraId="1D37E686" w14:textId="01062E5C" w:rsidR="00553E8A" w:rsidRDefault="00553E8A" w:rsidP="00661EB1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Table S8: Putative tambjamine BE-18591 biosynthetic cluster in </w:t>
      </w:r>
      <w:r>
        <w:rPr>
          <w:rFonts w:ascii="Calibri" w:hAnsi="Calibri" w:cs="Calibri"/>
          <w:i/>
          <w:iCs/>
          <w:sz w:val="20"/>
          <w:szCs w:val="20"/>
        </w:rPr>
        <w:t xml:space="preserve">Streptomyces </w:t>
      </w:r>
      <w:r>
        <w:rPr>
          <w:rFonts w:ascii="Calibri" w:hAnsi="Calibri" w:cs="Calibri"/>
          <w:sz w:val="20"/>
          <w:szCs w:val="20"/>
        </w:rPr>
        <w:t>sp. GSL17-113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>S</w:t>
      </w:r>
      <w:r w:rsidR="00966ED5">
        <w:rPr>
          <w:rFonts w:ascii="Calibri" w:hAnsi="Calibri" w:cs="Calibri"/>
          <w:b/>
          <w:bCs/>
          <w:sz w:val="20"/>
          <w:szCs w:val="20"/>
        </w:rPr>
        <w:t>20</w:t>
      </w:r>
    </w:p>
    <w:p w14:paraId="6F78B90A" w14:textId="120F12D8" w:rsidR="00326766" w:rsidRPr="00326766" w:rsidRDefault="00326766" w:rsidP="00661EB1">
      <w:pPr>
        <w:rPr>
          <w:rFonts w:ascii="Calibri" w:hAnsi="Calibri" w:cs="Calibri"/>
          <w:b/>
          <w:bCs/>
          <w:sz w:val="15"/>
          <w:szCs w:val="15"/>
        </w:rPr>
      </w:pPr>
      <w:r>
        <w:rPr>
          <w:rFonts w:ascii="Calibri" w:hAnsi="Calibri" w:cs="Calibri"/>
          <w:sz w:val="20"/>
          <w:szCs w:val="20"/>
        </w:rPr>
        <w:t xml:space="preserve">Table S9: </w:t>
      </w:r>
      <w:r w:rsidRPr="00326766">
        <w:rPr>
          <w:rFonts w:ascii="Calibri" w:hAnsi="Calibri" w:cs="Calibri"/>
          <w:sz w:val="20"/>
          <w:szCs w:val="20"/>
        </w:rPr>
        <w:t xml:space="preserve">Strains predicted to encode the tambjamine BE-18591 </w:t>
      </w:r>
      <w:r>
        <w:rPr>
          <w:rFonts w:ascii="Calibri" w:hAnsi="Calibri" w:cs="Calibri"/>
          <w:sz w:val="20"/>
          <w:szCs w:val="20"/>
        </w:rPr>
        <w:t>BGC</w:t>
      </w:r>
      <w:r w:rsidRPr="00326766">
        <w:rPr>
          <w:rFonts w:ascii="Calibri" w:hAnsi="Calibri" w:cs="Calibri"/>
          <w:sz w:val="20"/>
          <w:szCs w:val="20"/>
        </w:rPr>
        <w:t xml:space="preserve"> identified in </w:t>
      </w:r>
      <w:r w:rsidRPr="00326766">
        <w:rPr>
          <w:rFonts w:ascii="Calibri" w:hAnsi="Calibri" w:cs="Calibri"/>
          <w:i/>
          <w:iCs/>
          <w:sz w:val="20"/>
          <w:szCs w:val="20"/>
        </w:rPr>
        <w:t xml:space="preserve">Streptomyces </w:t>
      </w:r>
      <w:r w:rsidRPr="00326766">
        <w:rPr>
          <w:rFonts w:ascii="Calibri" w:hAnsi="Calibri" w:cs="Calibri"/>
          <w:sz w:val="20"/>
          <w:szCs w:val="20"/>
        </w:rPr>
        <w:t>sp. GSL17-113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>S</w:t>
      </w:r>
      <w:r w:rsidR="00966ED5">
        <w:rPr>
          <w:rFonts w:ascii="Calibri" w:hAnsi="Calibri" w:cs="Calibri"/>
          <w:b/>
          <w:bCs/>
          <w:sz w:val="20"/>
          <w:szCs w:val="20"/>
        </w:rPr>
        <w:t>21</w:t>
      </w:r>
    </w:p>
    <w:p w14:paraId="066C9F77" w14:textId="77777777" w:rsidR="00E521B0" w:rsidRPr="00081F9F" w:rsidRDefault="00E521B0" w:rsidP="00661EB1">
      <w:pPr>
        <w:rPr>
          <w:rFonts w:ascii="Calibri" w:hAnsi="Calibri" w:cs="Calibri"/>
          <w:sz w:val="20"/>
          <w:szCs w:val="20"/>
        </w:rPr>
      </w:pPr>
    </w:p>
    <w:p w14:paraId="5DE4105A" w14:textId="77777777" w:rsidR="00E521B0" w:rsidRPr="00081F9F" w:rsidRDefault="00E521B0" w:rsidP="00661EB1">
      <w:pPr>
        <w:rPr>
          <w:rFonts w:ascii="Calibri" w:hAnsi="Calibri" w:cs="Calibri"/>
          <w:sz w:val="20"/>
          <w:szCs w:val="20"/>
        </w:rPr>
      </w:pPr>
    </w:p>
    <w:p w14:paraId="6656D06B" w14:textId="1F56E1EB" w:rsidR="00E521B0" w:rsidRPr="00081F9F" w:rsidRDefault="009478DB" w:rsidP="00661EB1">
      <w:pPr>
        <w:rPr>
          <w:rFonts w:ascii="Calibri" w:hAnsi="Calibri" w:cs="Calibri"/>
          <w:b/>
          <w:bCs/>
          <w:sz w:val="20"/>
          <w:szCs w:val="20"/>
        </w:rPr>
      </w:pPr>
      <w:r w:rsidRPr="00081F9F">
        <w:rPr>
          <w:rFonts w:ascii="Calibri" w:hAnsi="Calibri" w:cs="Calibri"/>
          <w:b/>
          <w:bCs/>
          <w:sz w:val="20"/>
          <w:szCs w:val="20"/>
        </w:rPr>
        <w:t>Supplementary Figures</w:t>
      </w:r>
    </w:p>
    <w:p w14:paraId="21AF9086" w14:textId="4F5C0123" w:rsidR="00A079DF" w:rsidRPr="00A079DF" w:rsidRDefault="00A079DF" w:rsidP="00661EB1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Figure S1: Diversity of Great Salt Lake bacteria by amplicon sequence variant (ASV) abundance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>S</w:t>
      </w:r>
      <w:r w:rsidR="00966ED5">
        <w:rPr>
          <w:rFonts w:ascii="Calibri" w:hAnsi="Calibri" w:cs="Calibri"/>
          <w:b/>
          <w:bCs/>
          <w:sz w:val="20"/>
          <w:szCs w:val="20"/>
        </w:rPr>
        <w:t>4</w:t>
      </w:r>
    </w:p>
    <w:p w14:paraId="286EEC86" w14:textId="17A47089" w:rsidR="00661EB1" w:rsidRPr="00081F9F" w:rsidRDefault="001B34B4" w:rsidP="00661EB1">
      <w:pPr>
        <w:rPr>
          <w:rFonts w:ascii="Calibri" w:hAnsi="Calibri" w:cs="Calibri"/>
          <w:sz w:val="20"/>
          <w:szCs w:val="20"/>
        </w:rPr>
      </w:pPr>
      <w:r w:rsidRPr="00081F9F">
        <w:rPr>
          <w:rFonts w:ascii="Calibri" w:hAnsi="Calibri" w:cs="Calibri"/>
          <w:sz w:val="20"/>
          <w:szCs w:val="20"/>
        </w:rPr>
        <w:t>Figure S</w:t>
      </w:r>
      <w:r w:rsidR="00A079DF">
        <w:rPr>
          <w:rFonts w:ascii="Calibri" w:hAnsi="Calibri" w:cs="Calibri"/>
          <w:sz w:val="20"/>
          <w:szCs w:val="20"/>
        </w:rPr>
        <w:t>2</w:t>
      </w:r>
      <w:r w:rsidRPr="00081F9F">
        <w:rPr>
          <w:rFonts w:ascii="Calibri" w:hAnsi="Calibri" w:cs="Calibri"/>
          <w:sz w:val="20"/>
          <w:szCs w:val="20"/>
        </w:rPr>
        <w:t xml:space="preserve">: Differential abundance of ASVs associated with Actinomycetota and </w:t>
      </w:r>
      <w:r w:rsidR="00464761">
        <w:rPr>
          <w:rFonts w:ascii="Calibri" w:hAnsi="Calibri" w:cs="Calibri"/>
          <w:sz w:val="20"/>
          <w:szCs w:val="20"/>
        </w:rPr>
        <w:t>Enterobacteriaceae</w:t>
      </w:r>
      <w:r w:rsidR="00A0708A" w:rsidRPr="00081F9F">
        <w:rPr>
          <w:rFonts w:ascii="Calibri" w:hAnsi="Calibri" w:cs="Calibri"/>
          <w:sz w:val="20"/>
          <w:szCs w:val="20"/>
        </w:rPr>
        <w:tab/>
      </w:r>
      <w:r w:rsidR="00A0708A" w:rsidRPr="00081F9F">
        <w:rPr>
          <w:rFonts w:ascii="Calibri" w:hAnsi="Calibri" w:cs="Calibri"/>
          <w:sz w:val="20"/>
          <w:szCs w:val="20"/>
        </w:rPr>
        <w:tab/>
      </w:r>
      <w:r w:rsidR="00A0708A" w:rsidRPr="00081F9F">
        <w:rPr>
          <w:rFonts w:ascii="Calibri" w:hAnsi="Calibri" w:cs="Calibri"/>
          <w:sz w:val="20"/>
          <w:szCs w:val="20"/>
        </w:rPr>
        <w:tab/>
      </w:r>
      <w:r w:rsidR="00A0708A" w:rsidRPr="00081F9F">
        <w:rPr>
          <w:rFonts w:ascii="Calibri" w:hAnsi="Calibri" w:cs="Calibri"/>
          <w:b/>
          <w:bCs/>
          <w:sz w:val="20"/>
          <w:szCs w:val="20"/>
        </w:rPr>
        <w:t>S</w:t>
      </w:r>
      <w:r w:rsidR="00966ED5">
        <w:rPr>
          <w:rFonts w:ascii="Calibri" w:hAnsi="Calibri" w:cs="Calibri"/>
          <w:b/>
          <w:bCs/>
          <w:sz w:val="20"/>
          <w:szCs w:val="20"/>
        </w:rPr>
        <w:t>5</w:t>
      </w:r>
    </w:p>
    <w:p w14:paraId="38C670E1" w14:textId="1A7E02ED" w:rsidR="00035CD7" w:rsidRPr="00081F9F" w:rsidRDefault="0048179C" w:rsidP="0048179C">
      <w:pPr>
        <w:rPr>
          <w:rFonts w:ascii="Calibri" w:hAnsi="Calibri" w:cs="Calibri"/>
          <w:sz w:val="20"/>
          <w:szCs w:val="20"/>
        </w:rPr>
      </w:pPr>
      <w:r w:rsidRPr="00081F9F">
        <w:rPr>
          <w:rFonts w:ascii="Calibri" w:hAnsi="Calibri" w:cs="Calibri"/>
          <w:sz w:val="20"/>
          <w:szCs w:val="20"/>
        </w:rPr>
        <w:t>Figure S</w:t>
      </w:r>
      <w:r w:rsidR="00A079DF">
        <w:rPr>
          <w:rFonts w:ascii="Calibri" w:hAnsi="Calibri" w:cs="Calibri"/>
          <w:sz w:val="20"/>
          <w:szCs w:val="20"/>
        </w:rPr>
        <w:t>3</w:t>
      </w:r>
      <w:r w:rsidRPr="00081F9F">
        <w:rPr>
          <w:rFonts w:ascii="Calibri" w:hAnsi="Calibri" w:cs="Calibri"/>
          <w:sz w:val="20"/>
          <w:szCs w:val="20"/>
        </w:rPr>
        <w:t>: DESeq2 analysis of differentially abundant ASVs</w:t>
      </w:r>
      <w:r w:rsidR="006E7669" w:rsidRPr="00081F9F">
        <w:rPr>
          <w:rFonts w:ascii="Calibri" w:hAnsi="Calibri" w:cs="Calibri"/>
          <w:sz w:val="20"/>
          <w:szCs w:val="20"/>
        </w:rPr>
        <w:tab/>
      </w:r>
      <w:r w:rsidR="006E7669" w:rsidRPr="00081F9F">
        <w:rPr>
          <w:rFonts w:ascii="Calibri" w:hAnsi="Calibri" w:cs="Calibri"/>
          <w:sz w:val="20"/>
          <w:szCs w:val="20"/>
        </w:rPr>
        <w:tab/>
      </w:r>
      <w:r w:rsidR="006E7669" w:rsidRPr="00081F9F">
        <w:rPr>
          <w:rFonts w:ascii="Calibri" w:hAnsi="Calibri" w:cs="Calibri"/>
          <w:sz w:val="20"/>
          <w:szCs w:val="20"/>
        </w:rPr>
        <w:tab/>
      </w:r>
      <w:r w:rsidR="006E7669" w:rsidRPr="00081F9F">
        <w:rPr>
          <w:rFonts w:ascii="Calibri" w:hAnsi="Calibri" w:cs="Calibri"/>
          <w:sz w:val="20"/>
          <w:szCs w:val="20"/>
        </w:rPr>
        <w:tab/>
      </w:r>
      <w:r w:rsidR="006E7669" w:rsidRPr="00081F9F">
        <w:rPr>
          <w:rFonts w:ascii="Calibri" w:hAnsi="Calibri" w:cs="Calibri"/>
          <w:sz w:val="20"/>
          <w:szCs w:val="20"/>
        </w:rPr>
        <w:tab/>
      </w:r>
      <w:r w:rsidR="006E7669" w:rsidRPr="00081F9F">
        <w:rPr>
          <w:rFonts w:ascii="Calibri" w:hAnsi="Calibri" w:cs="Calibri"/>
          <w:sz w:val="20"/>
          <w:szCs w:val="20"/>
        </w:rPr>
        <w:tab/>
      </w:r>
      <w:r w:rsidR="006E7669" w:rsidRPr="00081F9F">
        <w:rPr>
          <w:rFonts w:ascii="Calibri" w:hAnsi="Calibri" w:cs="Calibri"/>
          <w:sz w:val="20"/>
          <w:szCs w:val="20"/>
        </w:rPr>
        <w:tab/>
      </w:r>
      <w:r w:rsidR="006E7669" w:rsidRPr="00081F9F">
        <w:rPr>
          <w:rFonts w:ascii="Calibri" w:hAnsi="Calibri" w:cs="Calibri"/>
          <w:sz w:val="20"/>
          <w:szCs w:val="20"/>
        </w:rPr>
        <w:tab/>
      </w:r>
      <w:r w:rsidR="006E7669" w:rsidRPr="00081F9F">
        <w:rPr>
          <w:rFonts w:ascii="Calibri" w:hAnsi="Calibri" w:cs="Calibri"/>
          <w:b/>
          <w:bCs/>
          <w:sz w:val="20"/>
          <w:szCs w:val="20"/>
        </w:rPr>
        <w:t>S</w:t>
      </w:r>
      <w:r w:rsidR="00966ED5">
        <w:rPr>
          <w:rFonts w:ascii="Calibri" w:hAnsi="Calibri" w:cs="Calibri"/>
          <w:b/>
          <w:bCs/>
          <w:sz w:val="20"/>
          <w:szCs w:val="20"/>
        </w:rPr>
        <w:t>6</w:t>
      </w:r>
    </w:p>
    <w:p w14:paraId="28EAD5BA" w14:textId="15C5847B" w:rsidR="00035CD7" w:rsidRPr="00081F9F" w:rsidRDefault="00035CD7" w:rsidP="0048179C">
      <w:pPr>
        <w:rPr>
          <w:rFonts w:ascii="Calibri" w:hAnsi="Calibri" w:cs="Calibri"/>
          <w:sz w:val="20"/>
          <w:szCs w:val="20"/>
        </w:rPr>
      </w:pPr>
      <w:r w:rsidRPr="00081F9F">
        <w:rPr>
          <w:rFonts w:ascii="Calibri" w:hAnsi="Calibri" w:cs="Calibri"/>
          <w:sz w:val="20"/>
          <w:szCs w:val="20"/>
        </w:rPr>
        <w:t>Figure S</w:t>
      </w:r>
      <w:r w:rsidR="00A079DF">
        <w:rPr>
          <w:rFonts w:ascii="Calibri" w:hAnsi="Calibri" w:cs="Calibri"/>
          <w:sz w:val="20"/>
          <w:szCs w:val="20"/>
        </w:rPr>
        <w:t>4</w:t>
      </w:r>
      <w:r w:rsidRPr="00081F9F">
        <w:rPr>
          <w:rFonts w:ascii="Calibri" w:hAnsi="Calibri" w:cs="Calibri"/>
          <w:sz w:val="20"/>
          <w:szCs w:val="20"/>
        </w:rPr>
        <w:t xml:space="preserve">: </w:t>
      </w:r>
      <w:r w:rsidR="00121979" w:rsidRPr="00081F9F">
        <w:rPr>
          <w:rFonts w:ascii="Calibri" w:hAnsi="Calibri" w:cs="Calibri"/>
          <w:sz w:val="20"/>
          <w:szCs w:val="20"/>
        </w:rPr>
        <w:t>Maximum-likelihood p</w:t>
      </w:r>
      <w:r w:rsidRPr="00081F9F">
        <w:rPr>
          <w:rFonts w:ascii="Calibri" w:hAnsi="Calibri" w:cs="Calibri"/>
          <w:sz w:val="20"/>
          <w:szCs w:val="20"/>
        </w:rPr>
        <w:t xml:space="preserve">hylogenetic tree of </w:t>
      </w:r>
      <w:r w:rsidRPr="00081F9F">
        <w:rPr>
          <w:rFonts w:ascii="Calibri" w:hAnsi="Calibri" w:cs="Calibri"/>
          <w:i/>
          <w:iCs/>
          <w:sz w:val="20"/>
          <w:szCs w:val="20"/>
        </w:rPr>
        <w:t>Saccharomonospora</w:t>
      </w:r>
      <w:r w:rsidRPr="00081F9F">
        <w:rPr>
          <w:rFonts w:ascii="Calibri" w:hAnsi="Calibri" w:cs="Calibri"/>
          <w:sz w:val="20"/>
          <w:szCs w:val="20"/>
        </w:rPr>
        <w:t xml:space="preserve"> sp. GSL17-019</w:t>
      </w:r>
      <w:r w:rsidR="006E7669" w:rsidRPr="00081F9F">
        <w:rPr>
          <w:rFonts w:ascii="Calibri" w:hAnsi="Calibri" w:cs="Calibri"/>
          <w:sz w:val="20"/>
          <w:szCs w:val="20"/>
        </w:rPr>
        <w:tab/>
      </w:r>
      <w:r w:rsidR="006E7669" w:rsidRPr="00081F9F">
        <w:rPr>
          <w:rFonts w:ascii="Calibri" w:hAnsi="Calibri" w:cs="Calibri"/>
          <w:sz w:val="20"/>
          <w:szCs w:val="20"/>
        </w:rPr>
        <w:tab/>
      </w:r>
      <w:r w:rsidR="006E7669" w:rsidRPr="00081F9F">
        <w:rPr>
          <w:rFonts w:ascii="Calibri" w:hAnsi="Calibri" w:cs="Calibri"/>
          <w:sz w:val="20"/>
          <w:szCs w:val="20"/>
        </w:rPr>
        <w:tab/>
      </w:r>
      <w:r w:rsidR="006E7669" w:rsidRPr="00081F9F">
        <w:rPr>
          <w:rFonts w:ascii="Calibri" w:hAnsi="Calibri" w:cs="Calibri"/>
          <w:sz w:val="20"/>
          <w:szCs w:val="20"/>
        </w:rPr>
        <w:tab/>
      </w:r>
      <w:r w:rsidR="006E7669" w:rsidRPr="00081F9F">
        <w:rPr>
          <w:rFonts w:ascii="Calibri" w:hAnsi="Calibri" w:cs="Calibri"/>
          <w:sz w:val="20"/>
          <w:szCs w:val="20"/>
        </w:rPr>
        <w:tab/>
      </w:r>
      <w:r w:rsidR="006E7669" w:rsidRPr="00081F9F">
        <w:rPr>
          <w:rFonts w:ascii="Calibri" w:hAnsi="Calibri" w:cs="Calibri"/>
          <w:b/>
          <w:bCs/>
          <w:sz w:val="20"/>
          <w:szCs w:val="20"/>
        </w:rPr>
        <w:t>S</w:t>
      </w:r>
      <w:r w:rsidR="00966ED5">
        <w:rPr>
          <w:rFonts w:ascii="Calibri" w:hAnsi="Calibri" w:cs="Calibri"/>
          <w:b/>
          <w:bCs/>
          <w:sz w:val="20"/>
          <w:szCs w:val="20"/>
        </w:rPr>
        <w:t>11</w:t>
      </w:r>
    </w:p>
    <w:p w14:paraId="1AE50811" w14:textId="7C446590" w:rsidR="005E0912" w:rsidRDefault="00035CD7" w:rsidP="0048179C">
      <w:pPr>
        <w:rPr>
          <w:rFonts w:ascii="Calibri" w:hAnsi="Calibri" w:cs="Calibri"/>
          <w:b/>
          <w:bCs/>
          <w:sz w:val="20"/>
          <w:szCs w:val="20"/>
        </w:rPr>
      </w:pPr>
      <w:r w:rsidRPr="00081F9F">
        <w:rPr>
          <w:rFonts w:ascii="Calibri" w:hAnsi="Calibri" w:cs="Calibri"/>
          <w:sz w:val="20"/>
          <w:szCs w:val="20"/>
        </w:rPr>
        <w:t>Figure S</w:t>
      </w:r>
      <w:r w:rsidR="00A079DF">
        <w:rPr>
          <w:rFonts w:ascii="Calibri" w:hAnsi="Calibri" w:cs="Calibri"/>
          <w:sz w:val="20"/>
          <w:szCs w:val="20"/>
        </w:rPr>
        <w:t>5</w:t>
      </w:r>
      <w:r w:rsidRPr="00081F9F">
        <w:rPr>
          <w:rFonts w:ascii="Calibri" w:hAnsi="Calibri" w:cs="Calibri"/>
          <w:sz w:val="20"/>
          <w:szCs w:val="20"/>
        </w:rPr>
        <w:t xml:space="preserve">: </w:t>
      </w:r>
      <w:r w:rsidR="00121979" w:rsidRPr="00081F9F">
        <w:rPr>
          <w:rFonts w:ascii="Calibri" w:hAnsi="Calibri" w:cs="Calibri"/>
          <w:sz w:val="20"/>
          <w:szCs w:val="20"/>
        </w:rPr>
        <w:t>Maximum-likelihood p</w:t>
      </w:r>
      <w:r w:rsidRPr="00081F9F">
        <w:rPr>
          <w:rFonts w:ascii="Calibri" w:hAnsi="Calibri" w:cs="Calibri"/>
          <w:sz w:val="20"/>
          <w:szCs w:val="20"/>
        </w:rPr>
        <w:t xml:space="preserve">hylogenetic tree of </w:t>
      </w:r>
      <w:r w:rsidRPr="00081F9F">
        <w:rPr>
          <w:rFonts w:ascii="Calibri" w:hAnsi="Calibri" w:cs="Calibri"/>
          <w:i/>
          <w:iCs/>
          <w:sz w:val="20"/>
          <w:szCs w:val="20"/>
        </w:rPr>
        <w:t xml:space="preserve">Streptomyces </w:t>
      </w:r>
      <w:r w:rsidRPr="00081F9F">
        <w:rPr>
          <w:rFonts w:ascii="Calibri" w:hAnsi="Calibri" w:cs="Calibri"/>
          <w:sz w:val="20"/>
          <w:szCs w:val="20"/>
        </w:rPr>
        <w:t>sp. GSL17-113</w:t>
      </w:r>
      <w:r w:rsidR="009308AD" w:rsidRPr="00081F9F">
        <w:rPr>
          <w:rFonts w:ascii="Calibri" w:hAnsi="Calibri" w:cs="Calibri"/>
          <w:sz w:val="20"/>
          <w:szCs w:val="20"/>
        </w:rPr>
        <w:tab/>
      </w:r>
      <w:r w:rsidR="009308AD" w:rsidRPr="00081F9F">
        <w:rPr>
          <w:rFonts w:ascii="Calibri" w:hAnsi="Calibri" w:cs="Calibri"/>
          <w:sz w:val="20"/>
          <w:szCs w:val="20"/>
        </w:rPr>
        <w:tab/>
      </w:r>
      <w:r w:rsidR="009308AD" w:rsidRPr="00081F9F">
        <w:rPr>
          <w:rFonts w:ascii="Calibri" w:hAnsi="Calibri" w:cs="Calibri"/>
          <w:sz w:val="20"/>
          <w:szCs w:val="20"/>
        </w:rPr>
        <w:tab/>
      </w:r>
      <w:r w:rsidR="009308AD" w:rsidRPr="00081F9F">
        <w:rPr>
          <w:rFonts w:ascii="Calibri" w:hAnsi="Calibri" w:cs="Calibri"/>
          <w:sz w:val="20"/>
          <w:szCs w:val="20"/>
        </w:rPr>
        <w:tab/>
      </w:r>
      <w:r w:rsidR="009308AD" w:rsidRPr="00081F9F">
        <w:rPr>
          <w:rFonts w:ascii="Calibri" w:hAnsi="Calibri" w:cs="Calibri"/>
          <w:sz w:val="20"/>
          <w:szCs w:val="20"/>
        </w:rPr>
        <w:tab/>
      </w:r>
      <w:r w:rsidR="009308AD" w:rsidRPr="00081F9F">
        <w:rPr>
          <w:rFonts w:ascii="Calibri" w:hAnsi="Calibri" w:cs="Calibri"/>
          <w:b/>
          <w:bCs/>
          <w:sz w:val="20"/>
          <w:szCs w:val="20"/>
        </w:rPr>
        <w:t>S</w:t>
      </w:r>
      <w:r w:rsidR="00966ED5">
        <w:rPr>
          <w:rFonts w:ascii="Calibri" w:hAnsi="Calibri" w:cs="Calibri"/>
          <w:b/>
          <w:bCs/>
          <w:sz w:val="20"/>
          <w:szCs w:val="20"/>
        </w:rPr>
        <w:t>12</w:t>
      </w:r>
    </w:p>
    <w:p w14:paraId="7D5B3379" w14:textId="01350A00" w:rsidR="00923B9A" w:rsidRPr="00923B9A" w:rsidRDefault="00923B9A" w:rsidP="0048179C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Figure S</w:t>
      </w:r>
      <w:r w:rsidR="00A079DF">
        <w:rPr>
          <w:rFonts w:ascii="Calibri" w:hAnsi="Calibri" w:cs="Calibri"/>
          <w:sz w:val="20"/>
          <w:szCs w:val="20"/>
        </w:rPr>
        <w:t>6</w:t>
      </w:r>
      <w:r>
        <w:rPr>
          <w:rFonts w:ascii="Calibri" w:hAnsi="Calibri" w:cs="Calibri"/>
          <w:sz w:val="20"/>
          <w:szCs w:val="20"/>
        </w:rPr>
        <w:t xml:space="preserve">: Maximum-likelihood phylogenetic tree of </w:t>
      </w:r>
      <w:r>
        <w:rPr>
          <w:rFonts w:ascii="Calibri" w:hAnsi="Calibri" w:cs="Calibri"/>
          <w:i/>
          <w:iCs/>
          <w:sz w:val="20"/>
          <w:szCs w:val="20"/>
        </w:rPr>
        <w:t xml:space="preserve">Streptomyces </w:t>
      </w:r>
      <w:r>
        <w:rPr>
          <w:rFonts w:ascii="Calibri" w:hAnsi="Calibri" w:cs="Calibri"/>
          <w:sz w:val="20"/>
          <w:szCs w:val="20"/>
        </w:rPr>
        <w:t>sp. GSL17-111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>S</w:t>
      </w:r>
      <w:r w:rsidR="00966ED5">
        <w:rPr>
          <w:rFonts w:ascii="Calibri" w:hAnsi="Calibri" w:cs="Calibri"/>
          <w:b/>
          <w:bCs/>
          <w:sz w:val="20"/>
          <w:szCs w:val="20"/>
        </w:rPr>
        <w:t>13</w:t>
      </w:r>
    </w:p>
    <w:p w14:paraId="7F399E60" w14:textId="711801CE" w:rsidR="00474449" w:rsidRDefault="005E0912" w:rsidP="0048179C">
      <w:pPr>
        <w:rPr>
          <w:rFonts w:ascii="Calibri" w:hAnsi="Calibri" w:cs="Calibri"/>
          <w:b/>
          <w:bCs/>
          <w:sz w:val="20"/>
          <w:szCs w:val="20"/>
        </w:rPr>
      </w:pPr>
      <w:r w:rsidRPr="00081F9F">
        <w:rPr>
          <w:rFonts w:ascii="Calibri" w:hAnsi="Calibri" w:cs="Calibri"/>
          <w:sz w:val="20"/>
          <w:szCs w:val="20"/>
        </w:rPr>
        <w:t>Figure S</w:t>
      </w:r>
      <w:r w:rsidR="00A079DF">
        <w:rPr>
          <w:rFonts w:ascii="Calibri" w:hAnsi="Calibri" w:cs="Calibri"/>
          <w:sz w:val="20"/>
          <w:szCs w:val="20"/>
        </w:rPr>
        <w:t>7</w:t>
      </w:r>
      <w:r w:rsidRPr="00081F9F">
        <w:rPr>
          <w:rFonts w:ascii="Calibri" w:hAnsi="Calibri" w:cs="Calibri"/>
          <w:sz w:val="20"/>
          <w:szCs w:val="20"/>
        </w:rPr>
        <w:t xml:space="preserve">: </w:t>
      </w:r>
      <w:r w:rsidRPr="00081F9F">
        <w:rPr>
          <w:rFonts w:ascii="Calibri" w:hAnsi="Calibri" w:cs="Calibri"/>
          <w:sz w:val="20"/>
          <w:szCs w:val="20"/>
          <w:vertAlign w:val="superscript"/>
        </w:rPr>
        <w:t>1</w:t>
      </w:r>
      <w:r w:rsidRPr="00081F9F">
        <w:rPr>
          <w:rFonts w:ascii="Calibri" w:hAnsi="Calibri" w:cs="Calibri"/>
          <w:sz w:val="20"/>
          <w:szCs w:val="20"/>
        </w:rPr>
        <w:t xml:space="preserve">H NMR spectrum of tambjamine BE-18591 isolated from </w:t>
      </w:r>
      <w:r w:rsidRPr="00081F9F">
        <w:rPr>
          <w:rFonts w:ascii="Calibri" w:hAnsi="Calibri" w:cs="Calibri"/>
          <w:i/>
          <w:iCs/>
          <w:sz w:val="20"/>
          <w:szCs w:val="20"/>
        </w:rPr>
        <w:t xml:space="preserve">Streptomyces </w:t>
      </w:r>
      <w:r w:rsidRPr="00081F9F">
        <w:rPr>
          <w:rFonts w:ascii="Calibri" w:hAnsi="Calibri" w:cs="Calibri"/>
          <w:sz w:val="20"/>
          <w:szCs w:val="20"/>
        </w:rPr>
        <w:t>sp. GSL17-113</w:t>
      </w:r>
      <w:r w:rsidRPr="00081F9F">
        <w:rPr>
          <w:rFonts w:ascii="Calibri" w:hAnsi="Calibri" w:cs="Calibri"/>
          <w:sz w:val="20"/>
          <w:szCs w:val="20"/>
        </w:rPr>
        <w:tab/>
      </w:r>
      <w:r w:rsidRPr="00081F9F">
        <w:rPr>
          <w:rFonts w:ascii="Calibri" w:hAnsi="Calibri" w:cs="Calibri"/>
          <w:sz w:val="20"/>
          <w:szCs w:val="20"/>
        </w:rPr>
        <w:tab/>
      </w:r>
      <w:r w:rsidRPr="00081F9F">
        <w:rPr>
          <w:rFonts w:ascii="Calibri" w:hAnsi="Calibri" w:cs="Calibri"/>
          <w:sz w:val="20"/>
          <w:szCs w:val="20"/>
        </w:rPr>
        <w:tab/>
      </w:r>
      <w:r w:rsidR="00024E5C" w:rsidRPr="00081F9F">
        <w:rPr>
          <w:rFonts w:ascii="Calibri" w:hAnsi="Calibri" w:cs="Calibri"/>
          <w:sz w:val="20"/>
          <w:szCs w:val="20"/>
        </w:rPr>
        <w:tab/>
      </w:r>
      <w:r w:rsidRPr="00081F9F">
        <w:rPr>
          <w:rFonts w:ascii="Calibri" w:hAnsi="Calibri" w:cs="Calibri"/>
          <w:b/>
          <w:bCs/>
          <w:sz w:val="20"/>
          <w:szCs w:val="20"/>
        </w:rPr>
        <w:t>S</w:t>
      </w:r>
      <w:r w:rsidR="00966ED5">
        <w:rPr>
          <w:rFonts w:ascii="Calibri" w:hAnsi="Calibri" w:cs="Calibri"/>
          <w:b/>
          <w:bCs/>
          <w:sz w:val="20"/>
          <w:szCs w:val="20"/>
        </w:rPr>
        <w:t>18</w:t>
      </w:r>
    </w:p>
    <w:p w14:paraId="606F2FDF" w14:textId="3C42061C" w:rsidR="00F82D29" w:rsidRPr="00F82D29" w:rsidRDefault="00F82D29" w:rsidP="0048179C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Figure S</w:t>
      </w:r>
      <w:r w:rsidR="00A079DF">
        <w:rPr>
          <w:rFonts w:ascii="Calibri" w:hAnsi="Calibri" w:cs="Calibri"/>
          <w:sz w:val="20"/>
          <w:szCs w:val="20"/>
        </w:rPr>
        <w:t>8</w:t>
      </w:r>
      <w:r>
        <w:rPr>
          <w:rFonts w:ascii="Calibri" w:hAnsi="Calibri" w:cs="Calibri"/>
          <w:sz w:val="20"/>
          <w:szCs w:val="20"/>
        </w:rPr>
        <w:t>. UV profile and HR-ESI-MS of tambjamine BE-18591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>S</w:t>
      </w:r>
      <w:r w:rsidR="00966ED5">
        <w:rPr>
          <w:rFonts w:ascii="Calibri" w:hAnsi="Calibri" w:cs="Calibri"/>
          <w:b/>
          <w:bCs/>
          <w:sz w:val="20"/>
          <w:szCs w:val="20"/>
        </w:rPr>
        <w:t>19</w:t>
      </w:r>
    </w:p>
    <w:p w14:paraId="51F73446" w14:textId="77777777" w:rsidR="00474449" w:rsidRPr="00081F9F" w:rsidRDefault="00474449" w:rsidP="0048179C">
      <w:pPr>
        <w:rPr>
          <w:rFonts w:ascii="Calibri" w:hAnsi="Calibri" w:cs="Calibri"/>
          <w:b/>
          <w:bCs/>
          <w:sz w:val="20"/>
          <w:szCs w:val="20"/>
        </w:rPr>
      </w:pPr>
    </w:p>
    <w:p w14:paraId="13BAE370" w14:textId="77777777" w:rsidR="00474449" w:rsidRPr="00081F9F" w:rsidRDefault="00474449" w:rsidP="0048179C">
      <w:pPr>
        <w:rPr>
          <w:rFonts w:ascii="Calibri" w:hAnsi="Calibri" w:cs="Calibri"/>
          <w:b/>
          <w:bCs/>
          <w:sz w:val="20"/>
          <w:szCs w:val="20"/>
        </w:rPr>
      </w:pPr>
    </w:p>
    <w:p w14:paraId="12E2ED21" w14:textId="6701A6E9" w:rsidR="006E7642" w:rsidRPr="00081F9F" w:rsidRDefault="00474449" w:rsidP="0048179C">
      <w:pPr>
        <w:rPr>
          <w:rFonts w:ascii="Calibri" w:hAnsi="Calibri" w:cs="Calibri"/>
          <w:b/>
          <w:bCs/>
        </w:rPr>
      </w:pPr>
      <w:r w:rsidRPr="00081F9F">
        <w:rPr>
          <w:rFonts w:ascii="Calibri" w:hAnsi="Calibri" w:cs="Calibri"/>
          <w:b/>
          <w:bCs/>
          <w:sz w:val="20"/>
          <w:szCs w:val="20"/>
        </w:rPr>
        <w:t>Supplemental References</w:t>
      </w:r>
      <w:r w:rsidRPr="00081F9F">
        <w:rPr>
          <w:rFonts w:ascii="Calibri" w:hAnsi="Calibri" w:cs="Calibri"/>
          <w:b/>
          <w:bCs/>
          <w:sz w:val="20"/>
          <w:szCs w:val="20"/>
        </w:rPr>
        <w:tab/>
      </w:r>
      <w:r w:rsidRPr="00081F9F">
        <w:rPr>
          <w:rFonts w:ascii="Calibri" w:hAnsi="Calibri" w:cs="Calibri"/>
          <w:b/>
          <w:bCs/>
          <w:sz w:val="20"/>
          <w:szCs w:val="20"/>
        </w:rPr>
        <w:tab/>
      </w:r>
      <w:r w:rsidRPr="00081F9F">
        <w:rPr>
          <w:rFonts w:ascii="Calibri" w:hAnsi="Calibri" w:cs="Calibri"/>
          <w:b/>
          <w:bCs/>
          <w:sz w:val="20"/>
          <w:szCs w:val="20"/>
        </w:rPr>
        <w:tab/>
      </w:r>
      <w:r w:rsidRPr="00081F9F">
        <w:rPr>
          <w:rFonts w:ascii="Calibri" w:hAnsi="Calibri" w:cs="Calibri"/>
          <w:b/>
          <w:bCs/>
          <w:sz w:val="20"/>
          <w:szCs w:val="20"/>
        </w:rPr>
        <w:tab/>
      </w:r>
      <w:r w:rsidRPr="00081F9F">
        <w:rPr>
          <w:rFonts w:ascii="Calibri" w:hAnsi="Calibri" w:cs="Calibri"/>
          <w:b/>
          <w:bCs/>
          <w:sz w:val="20"/>
          <w:szCs w:val="20"/>
        </w:rPr>
        <w:tab/>
      </w:r>
      <w:r w:rsidRPr="00081F9F">
        <w:rPr>
          <w:rFonts w:ascii="Calibri" w:hAnsi="Calibri" w:cs="Calibri"/>
          <w:b/>
          <w:bCs/>
          <w:sz w:val="20"/>
          <w:szCs w:val="20"/>
        </w:rPr>
        <w:tab/>
      </w:r>
      <w:r w:rsidRPr="00081F9F">
        <w:rPr>
          <w:rFonts w:ascii="Calibri" w:hAnsi="Calibri" w:cs="Calibri"/>
          <w:b/>
          <w:bCs/>
          <w:sz w:val="20"/>
          <w:szCs w:val="20"/>
        </w:rPr>
        <w:tab/>
      </w:r>
      <w:r w:rsidRPr="00081F9F">
        <w:rPr>
          <w:rFonts w:ascii="Calibri" w:hAnsi="Calibri" w:cs="Calibri"/>
          <w:b/>
          <w:bCs/>
          <w:sz w:val="20"/>
          <w:szCs w:val="20"/>
        </w:rPr>
        <w:tab/>
      </w:r>
      <w:r w:rsidRPr="00081F9F">
        <w:rPr>
          <w:rFonts w:ascii="Calibri" w:hAnsi="Calibri" w:cs="Calibri"/>
          <w:b/>
          <w:bCs/>
          <w:sz w:val="20"/>
          <w:szCs w:val="20"/>
        </w:rPr>
        <w:tab/>
      </w:r>
      <w:r w:rsidRPr="00081F9F">
        <w:rPr>
          <w:rFonts w:ascii="Calibri" w:hAnsi="Calibri" w:cs="Calibri"/>
          <w:b/>
          <w:bCs/>
          <w:sz w:val="20"/>
          <w:szCs w:val="20"/>
        </w:rPr>
        <w:tab/>
      </w:r>
      <w:r w:rsidRPr="00081F9F">
        <w:rPr>
          <w:rFonts w:ascii="Calibri" w:hAnsi="Calibri" w:cs="Calibri"/>
          <w:b/>
          <w:bCs/>
          <w:sz w:val="20"/>
          <w:szCs w:val="20"/>
        </w:rPr>
        <w:tab/>
      </w:r>
      <w:r w:rsidRPr="00081F9F">
        <w:rPr>
          <w:rFonts w:ascii="Calibri" w:hAnsi="Calibri" w:cs="Calibri"/>
          <w:b/>
          <w:bCs/>
          <w:sz w:val="20"/>
          <w:szCs w:val="20"/>
        </w:rPr>
        <w:tab/>
        <w:t>S</w:t>
      </w:r>
      <w:r w:rsidR="00966ED5">
        <w:rPr>
          <w:rFonts w:ascii="Calibri" w:hAnsi="Calibri" w:cs="Calibri"/>
          <w:b/>
          <w:bCs/>
          <w:sz w:val="20"/>
          <w:szCs w:val="20"/>
        </w:rPr>
        <w:t>22</w:t>
      </w:r>
      <w:r w:rsidR="006E7642" w:rsidRPr="00081F9F">
        <w:rPr>
          <w:rFonts w:ascii="Calibri" w:hAnsi="Calibri" w:cs="Calibri"/>
          <w:b/>
          <w:bCs/>
        </w:rPr>
        <w:br w:type="page"/>
      </w:r>
    </w:p>
    <w:p w14:paraId="0A33D524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417ECCB8" w14:textId="44299487" w:rsidR="006E7642" w:rsidRPr="00081F9F" w:rsidRDefault="006E7642">
      <w:pPr>
        <w:rPr>
          <w:rFonts w:ascii="Calibri" w:hAnsi="Calibri" w:cs="Calibri"/>
        </w:rPr>
      </w:pPr>
      <w:r w:rsidRPr="00081F9F">
        <w:rPr>
          <w:rFonts w:ascii="Calibri" w:hAnsi="Calibri" w:cs="Calibri"/>
          <w:b/>
          <w:bCs/>
        </w:rPr>
        <w:t xml:space="preserve">Table S1. </w:t>
      </w:r>
      <w:r w:rsidRPr="00081F9F">
        <w:rPr>
          <w:rFonts w:ascii="Calibri" w:hAnsi="Calibri" w:cs="Calibri"/>
        </w:rPr>
        <w:t>DADA2 output and taxonomic classification of amplicon sequence variants.</w:t>
      </w:r>
    </w:p>
    <w:p w14:paraId="7F8632EF" w14:textId="1130FD94" w:rsidR="006E7642" w:rsidRPr="00081F9F" w:rsidRDefault="006E7642">
      <w:pPr>
        <w:rPr>
          <w:rFonts w:ascii="Calibri" w:hAnsi="Calibri" w:cs="Calibri"/>
        </w:rPr>
      </w:pPr>
      <w:r w:rsidRPr="00081F9F">
        <w:rPr>
          <w:rFonts w:ascii="Calibri" w:hAnsi="Calibri" w:cs="Calibri"/>
        </w:rPr>
        <w:t>Due to the size of this table, it is available as a separate downloadable CSV file.</w:t>
      </w:r>
    </w:p>
    <w:p w14:paraId="0EEA7256" w14:textId="77777777" w:rsidR="00E521B0" w:rsidRPr="00081F9F" w:rsidRDefault="00E521B0">
      <w:pPr>
        <w:rPr>
          <w:rFonts w:ascii="Calibri" w:hAnsi="Calibri" w:cs="Calibri"/>
        </w:rPr>
      </w:pPr>
    </w:p>
    <w:p w14:paraId="19518BE4" w14:textId="77777777" w:rsidR="00E521B0" w:rsidRPr="00081F9F" w:rsidRDefault="00E521B0">
      <w:pPr>
        <w:rPr>
          <w:rFonts w:ascii="Calibri" w:hAnsi="Calibri" w:cs="Calibri"/>
        </w:rPr>
      </w:pPr>
    </w:p>
    <w:p w14:paraId="3A5C23A3" w14:textId="77777777" w:rsidR="00E521B0" w:rsidRPr="00081F9F" w:rsidRDefault="00E521B0">
      <w:pPr>
        <w:rPr>
          <w:rFonts w:ascii="Calibri" w:hAnsi="Calibri" w:cs="Calibri"/>
        </w:rPr>
      </w:pPr>
    </w:p>
    <w:p w14:paraId="748BD9AE" w14:textId="77777777" w:rsidR="00E521B0" w:rsidRPr="00081F9F" w:rsidRDefault="00E521B0">
      <w:pPr>
        <w:rPr>
          <w:rFonts w:ascii="Calibri" w:hAnsi="Calibri" w:cs="Calibri"/>
        </w:rPr>
      </w:pPr>
    </w:p>
    <w:p w14:paraId="69B363D3" w14:textId="77777777" w:rsidR="00E521B0" w:rsidRPr="00081F9F" w:rsidRDefault="00E521B0">
      <w:pPr>
        <w:rPr>
          <w:rFonts w:ascii="Calibri" w:hAnsi="Calibri" w:cs="Calibri"/>
        </w:rPr>
      </w:pPr>
    </w:p>
    <w:p w14:paraId="65032183" w14:textId="77777777" w:rsidR="00E521B0" w:rsidRPr="00081F9F" w:rsidRDefault="00E521B0">
      <w:pPr>
        <w:rPr>
          <w:rFonts w:ascii="Calibri" w:hAnsi="Calibri" w:cs="Calibri"/>
        </w:rPr>
      </w:pPr>
    </w:p>
    <w:p w14:paraId="42867A1E" w14:textId="3B36958F" w:rsidR="00373625" w:rsidRPr="00081F9F" w:rsidRDefault="00373625">
      <w:pPr>
        <w:rPr>
          <w:rFonts w:ascii="Calibri" w:hAnsi="Calibri" w:cs="Calibri"/>
        </w:rPr>
      </w:pPr>
      <w:r w:rsidRPr="00081F9F">
        <w:rPr>
          <w:rFonts w:ascii="Calibri" w:hAnsi="Calibri" w:cs="Calibri"/>
        </w:rPr>
        <w:br w:type="page"/>
      </w:r>
    </w:p>
    <w:p w14:paraId="38146677" w14:textId="1BA71919" w:rsidR="009F5641" w:rsidRDefault="00A079DF">
      <w:pPr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lastRenderedPageBreak/>
        <w:drawing>
          <wp:inline distT="0" distB="0" distL="0" distR="0" wp14:anchorId="747A944B" wp14:editId="4E32A9B9">
            <wp:extent cx="6418907" cy="6906863"/>
            <wp:effectExtent l="0" t="0" r="0" b="0"/>
            <wp:docPr id="287825750" name="Picture 1" descr="A graph of different types of b and 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25750" name="Picture 1" descr="A graph of different types of b and c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466" cy="692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2E690" w14:textId="2599AACB" w:rsidR="00A079DF" w:rsidRPr="00A079DF" w:rsidRDefault="00A079DF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Figure S1. </w:t>
      </w:r>
      <w:r>
        <w:rPr>
          <w:rFonts w:ascii="Calibri" w:hAnsi="Calibri" w:cs="Calibri"/>
        </w:rPr>
        <w:t xml:space="preserve">Diversity of Great Salt Lake bacteria by amplicon sequence variant (ASV) abundance. </w:t>
      </w:r>
      <w:r>
        <w:rPr>
          <w:rFonts w:ascii="Calibri" w:hAnsi="Calibri" w:cs="Calibri"/>
          <w:b/>
          <w:bCs/>
        </w:rPr>
        <w:t xml:space="preserve">A. </w:t>
      </w:r>
      <w:r>
        <w:rPr>
          <w:rFonts w:ascii="Calibri" w:hAnsi="Calibri" w:cs="Calibri"/>
        </w:rPr>
        <w:t xml:space="preserve">Bubble chart illustrating diversity of 53 bacterial phyla identified by 16S ASV. </w:t>
      </w:r>
      <w:r>
        <w:rPr>
          <w:rFonts w:ascii="Calibri" w:hAnsi="Calibri" w:cs="Calibri"/>
          <w:b/>
          <w:bCs/>
        </w:rPr>
        <w:t xml:space="preserve">B. </w:t>
      </w:r>
      <w:r>
        <w:rPr>
          <w:rFonts w:ascii="Calibri" w:hAnsi="Calibri" w:cs="Calibri"/>
        </w:rPr>
        <w:t xml:space="preserve">Bubble chart illustrating diversity of 86 bacterial classes identified by 16S ASV. </w:t>
      </w:r>
    </w:p>
    <w:p w14:paraId="49DEE6B5" w14:textId="77777777" w:rsidR="00A079DF" w:rsidRPr="00081F9F" w:rsidRDefault="00A079DF">
      <w:pPr>
        <w:rPr>
          <w:rFonts w:ascii="Calibri" w:hAnsi="Calibri" w:cs="Calibri"/>
        </w:rPr>
      </w:pPr>
    </w:p>
    <w:p w14:paraId="0ACAB6EE" w14:textId="1D5C4B14" w:rsidR="00E521B0" w:rsidRPr="00081F9F" w:rsidRDefault="00D77D3C" w:rsidP="00E521B0">
      <w:pPr>
        <w:rPr>
          <w:rFonts w:ascii="Calibri" w:hAnsi="Calibri" w:cs="Calibri"/>
        </w:rPr>
      </w:pPr>
      <w:r w:rsidRPr="00081F9F">
        <w:rPr>
          <w:rFonts w:ascii="Calibri" w:hAnsi="Calibri" w:cs="Calibri"/>
          <w:noProof/>
          <w14:ligatures w14:val="standardContextual"/>
        </w:rPr>
        <w:lastRenderedPageBreak/>
        <w:drawing>
          <wp:inline distT="0" distB="0" distL="0" distR="0" wp14:anchorId="78B8F722" wp14:editId="105AED1D">
            <wp:extent cx="5515598" cy="7492181"/>
            <wp:effectExtent l="0" t="0" r="0" b="0"/>
            <wp:docPr id="671946060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946060" name="Picture 4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208" cy="752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8732C" w14:textId="17CB7ED3" w:rsidR="00E521B0" w:rsidRPr="00081F9F" w:rsidRDefault="00E521B0" w:rsidP="00E521B0">
      <w:pPr>
        <w:jc w:val="both"/>
        <w:rPr>
          <w:rFonts w:ascii="Calibri" w:hAnsi="Calibri" w:cs="Calibri"/>
        </w:rPr>
      </w:pPr>
      <w:r w:rsidRPr="00081F9F">
        <w:rPr>
          <w:rFonts w:ascii="Calibri" w:hAnsi="Calibri" w:cs="Calibri"/>
          <w:b/>
          <w:bCs/>
        </w:rPr>
        <w:t>Figure S</w:t>
      </w:r>
      <w:r w:rsidR="00A079DF">
        <w:rPr>
          <w:rFonts w:ascii="Calibri" w:hAnsi="Calibri" w:cs="Calibri"/>
          <w:b/>
          <w:bCs/>
        </w:rPr>
        <w:t>2</w:t>
      </w:r>
      <w:r w:rsidRPr="00081F9F">
        <w:rPr>
          <w:rFonts w:ascii="Calibri" w:hAnsi="Calibri" w:cs="Calibri"/>
        </w:rPr>
        <w:t xml:space="preserve">. Differential abundance of </w:t>
      </w:r>
      <w:r w:rsidR="005730AF" w:rsidRPr="00081F9F">
        <w:rPr>
          <w:rFonts w:ascii="Calibri" w:hAnsi="Calibri" w:cs="Calibri"/>
        </w:rPr>
        <w:t>amplicon sequence variants (</w:t>
      </w:r>
      <w:r w:rsidRPr="00081F9F">
        <w:rPr>
          <w:rFonts w:ascii="Calibri" w:hAnsi="Calibri" w:cs="Calibri"/>
        </w:rPr>
        <w:t>ASVs</w:t>
      </w:r>
      <w:r w:rsidR="005730AF" w:rsidRPr="00081F9F">
        <w:rPr>
          <w:rFonts w:ascii="Calibri" w:hAnsi="Calibri" w:cs="Calibri"/>
        </w:rPr>
        <w:t>)</w:t>
      </w:r>
      <w:r w:rsidRPr="00081F9F">
        <w:rPr>
          <w:rFonts w:ascii="Calibri" w:hAnsi="Calibri" w:cs="Calibri"/>
        </w:rPr>
        <w:t xml:space="preserve"> categorized to represent Actinomycetota and Enterobacteriaceae</w:t>
      </w:r>
      <w:r w:rsidRPr="00081F9F">
        <w:rPr>
          <w:rFonts w:ascii="Calibri" w:hAnsi="Calibri" w:cs="Calibri"/>
          <w:i/>
          <w:iCs/>
        </w:rPr>
        <w:t xml:space="preserve"> </w:t>
      </w:r>
      <w:r w:rsidRPr="00081F9F">
        <w:rPr>
          <w:rFonts w:ascii="Calibri" w:hAnsi="Calibri" w:cs="Calibri"/>
        </w:rPr>
        <w:t>between</w:t>
      </w:r>
      <w:r w:rsidR="005730AF" w:rsidRPr="00081F9F">
        <w:rPr>
          <w:rFonts w:ascii="Calibri" w:hAnsi="Calibri" w:cs="Calibri"/>
        </w:rPr>
        <w:t xml:space="preserve"> Black Rock Beach</w:t>
      </w:r>
      <w:r w:rsidRPr="00081F9F">
        <w:rPr>
          <w:rFonts w:ascii="Calibri" w:hAnsi="Calibri" w:cs="Calibri"/>
        </w:rPr>
        <w:t xml:space="preserve"> and Marina</w:t>
      </w:r>
      <w:r w:rsidR="005730AF" w:rsidRPr="00081F9F">
        <w:rPr>
          <w:rFonts w:ascii="Calibri" w:hAnsi="Calibri" w:cs="Calibri"/>
        </w:rPr>
        <w:t xml:space="preserve"> samples</w:t>
      </w:r>
      <w:r w:rsidRPr="00081F9F">
        <w:rPr>
          <w:rFonts w:ascii="Calibri" w:hAnsi="Calibri" w:cs="Calibri"/>
        </w:rPr>
        <w:t xml:space="preserve">. </w:t>
      </w:r>
      <w:r w:rsidRPr="00081F9F">
        <w:rPr>
          <w:rFonts w:ascii="Calibri" w:hAnsi="Calibri" w:cs="Calibri"/>
          <w:b/>
          <w:bCs/>
        </w:rPr>
        <w:t>A.</w:t>
      </w:r>
      <w:r w:rsidRPr="00081F9F">
        <w:rPr>
          <w:rFonts w:ascii="Calibri" w:hAnsi="Calibri" w:cs="Calibri"/>
        </w:rPr>
        <w:t xml:space="preserve"> Colors represent Actinomycetota genera identified in our analysis. Of these, ASVs categorized to represent </w:t>
      </w:r>
      <w:r w:rsidRPr="00081F9F">
        <w:rPr>
          <w:rFonts w:ascii="Calibri" w:hAnsi="Calibri" w:cs="Calibri"/>
          <w:i/>
          <w:iCs/>
        </w:rPr>
        <w:t>Saccharomonospora</w:t>
      </w:r>
      <w:r w:rsidRPr="00081F9F">
        <w:rPr>
          <w:rFonts w:ascii="Calibri" w:hAnsi="Calibri" w:cs="Calibri"/>
        </w:rPr>
        <w:t xml:space="preserve"> were found at significantly higher abundance in the Marina vs BRB. NA values represent unknown genera. </w:t>
      </w:r>
      <w:r w:rsidRPr="00081F9F">
        <w:rPr>
          <w:rFonts w:ascii="Calibri" w:hAnsi="Calibri" w:cs="Calibri"/>
          <w:b/>
          <w:bCs/>
        </w:rPr>
        <w:t>B.</w:t>
      </w:r>
      <w:r w:rsidRPr="00081F9F">
        <w:rPr>
          <w:rFonts w:ascii="Calibri" w:hAnsi="Calibri" w:cs="Calibri"/>
        </w:rPr>
        <w:t xml:space="preserve"> Differential abundance of </w:t>
      </w:r>
      <w:proofErr w:type="spellStart"/>
      <w:r w:rsidRPr="00081F9F">
        <w:rPr>
          <w:rFonts w:ascii="Calibri" w:hAnsi="Calibri" w:cs="Calibri"/>
        </w:rPr>
        <w:t>Enterobacteriacaea</w:t>
      </w:r>
      <w:proofErr w:type="spellEnd"/>
      <w:r w:rsidRPr="00081F9F">
        <w:rPr>
          <w:rFonts w:ascii="Calibri" w:hAnsi="Calibri" w:cs="Calibri"/>
        </w:rPr>
        <w:t xml:space="preserve"> family organisms between BRB and Marina. </w:t>
      </w:r>
    </w:p>
    <w:p w14:paraId="3D8E703E" w14:textId="09FDB4AD" w:rsidR="00E521B0" w:rsidRPr="00081F9F" w:rsidRDefault="00680BDE" w:rsidP="009F564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  <w14:ligatures w14:val="standardContextual"/>
        </w:rPr>
        <w:lastRenderedPageBreak/>
        <w:drawing>
          <wp:inline distT="0" distB="0" distL="0" distR="0" wp14:anchorId="650904B2" wp14:editId="585E39D4">
            <wp:extent cx="6711696" cy="9272016"/>
            <wp:effectExtent l="0" t="0" r="0" b="5715"/>
            <wp:docPr id="2114530150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30150" name="Picture 5" descr="A screenshot of a cell pho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696" cy="927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A070F" w14:textId="7FFE7F5B" w:rsidR="00E521B0" w:rsidRPr="00081F9F" w:rsidRDefault="00E521B0" w:rsidP="00E521B0">
      <w:pPr>
        <w:jc w:val="both"/>
        <w:rPr>
          <w:rFonts w:ascii="Calibri" w:hAnsi="Calibri" w:cs="Calibri"/>
        </w:rPr>
      </w:pPr>
    </w:p>
    <w:p w14:paraId="7D4DA688" w14:textId="309021B7" w:rsidR="00E521B0" w:rsidRPr="00081F9F" w:rsidRDefault="00E521B0" w:rsidP="00E521B0">
      <w:pPr>
        <w:jc w:val="both"/>
        <w:rPr>
          <w:rFonts w:ascii="Calibri" w:hAnsi="Calibri" w:cs="Calibri"/>
        </w:rPr>
      </w:pPr>
      <w:r w:rsidRPr="00081F9F">
        <w:rPr>
          <w:rFonts w:ascii="Calibri" w:hAnsi="Calibri" w:cs="Calibri"/>
          <w:b/>
          <w:bCs/>
        </w:rPr>
        <w:t>Figure S</w:t>
      </w:r>
      <w:r w:rsidR="00A079DF">
        <w:rPr>
          <w:rFonts w:ascii="Calibri" w:hAnsi="Calibri" w:cs="Calibri"/>
          <w:b/>
          <w:bCs/>
        </w:rPr>
        <w:t>3</w:t>
      </w:r>
      <w:r w:rsidRPr="00081F9F">
        <w:rPr>
          <w:rFonts w:ascii="Calibri" w:hAnsi="Calibri" w:cs="Calibri"/>
        </w:rPr>
        <w:t>. Facet wrapped DESeq2</w:t>
      </w:r>
      <w:r w:rsidR="00741647" w:rsidRPr="00081F9F">
        <w:rPr>
          <w:rFonts w:ascii="Calibri" w:hAnsi="Calibri" w:cs="Calibri"/>
        </w:rPr>
        <w:t xml:space="preserve"> </w:t>
      </w:r>
      <w:r w:rsidR="00741647" w:rsidRPr="00081F9F">
        <w:rPr>
          <w:rFonts w:ascii="Calibri" w:hAnsi="Calibri" w:cs="Calibri"/>
        </w:rPr>
        <w:fldChar w:fldCharType="begin"/>
      </w:r>
      <w:r w:rsidR="00D66EBD" w:rsidRPr="00081F9F">
        <w:rPr>
          <w:rFonts w:ascii="Calibri" w:hAnsi="Calibri" w:cs="Calibri"/>
        </w:rPr>
        <w:instrText xml:space="preserve"> ADDIN EN.CITE &lt;EndNote&gt;&lt;Cite&gt;&lt;Author&gt;Love&lt;/Author&gt;&lt;Year&gt;2014&lt;/Year&gt;&lt;RecNum&gt;10&lt;/RecNum&gt;&lt;DisplayText&gt;[1]&lt;/DisplayText&gt;&lt;record&gt;&lt;rec-number&gt;10&lt;/rec-number&gt;&lt;foreign-keys&gt;&lt;key app="EN" db-id="atdtd2vriwvz22efddnvx9rzpdwv00pdwdt2" timestamp="1675707283"&gt;10&lt;/key&gt;&lt;/foreign-keys&gt;&lt;ref-type name="Journal Article"&gt;17&lt;/ref-type&gt;&lt;contributors&gt;&lt;authors&gt;&lt;author&gt;Love, M. I.&lt;/author&gt;&lt;author&gt;Huber, W.&lt;/author&gt;&lt;author&gt;Anders, S.&lt;/author&gt;&lt;/authors&gt;&lt;/contributors&gt;&lt;titles&gt;&lt;title&gt;Moderated estimation of fold change and dispersion for RNA-seq data with DESeq2&lt;/title&gt;&lt;secondary-title&gt;Genome Biol&lt;/secondary-title&gt;&lt;/titles&gt;&lt;periodical&gt;&lt;full-title&gt;Genome Biol&lt;/full-title&gt;&lt;/periodical&gt;&lt;pages&gt;550&lt;/pages&gt;&lt;volume&gt;15&lt;/volume&gt;&lt;number&gt;12&lt;/number&gt;&lt;keywords&gt;&lt;keyword&gt;Algorithms&lt;/keyword&gt;&lt;keyword&gt;Computational Biology/*methods&lt;/keyword&gt;&lt;keyword&gt;High-Throughput Nucleotide Sequencing&lt;/keyword&gt;&lt;keyword&gt;Models, Genetic&lt;/keyword&gt;&lt;keyword&gt;RNA/*analysis&lt;/keyword&gt;&lt;keyword&gt;Sequence Analysis, RNA&lt;/keyword&gt;&lt;keyword&gt;*Software&lt;/keyword&gt;&lt;/keywords&gt;&lt;dates&gt;&lt;year&gt;2014&lt;/year&gt;&lt;/dates&gt;&lt;isbn&gt;1474-760X (Electronic)&amp;#xD;1465-6906 (Print)&amp;#xD;1474-7596 (Linking)&lt;/isbn&gt;&lt;accession-num&gt;25516281&lt;/accession-num&gt;&lt;urls&gt;&lt;related-urls&gt;&lt;url&gt;https://www.ncbi.nlm.nih.gov/pubmed/25516281&lt;/url&gt;&lt;/related-urls&gt;&lt;/urls&gt;&lt;custom2&gt;PMC4302049&lt;/custom2&gt;&lt;electronic-resource-num&gt;10.1186/s13059-014-0550-8&lt;/electronic-resource-num&gt;&lt;remote-database-name&gt;Medline&lt;/remote-database-name&gt;&lt;remote-database-provider&gt;NLM&lt;/remote-database-provider&gt;&lt;/record&gt;&lt;/Cite&gt;&lt;/EndNote&gt;</w:instrText>
      </w:r>
      <w:r w:rsidR="00741647" w:rsidRPr="00081F9F">
        <w:rPr>
          <w:rFonts w:ascii="Calibri" w:hAnsi="Calibri" w:cs="Calibri"/>
        </w:rPr>
        <w:fldChar w:fldCharType="separate"/>
      </w:r>
      <w:r w:rsidR="00D66EBD" w:rsidRPr="00081F9F">
        <w:rPr>
          <w:rFonts w:ascii="Calibri" w:hAnsi="Calibri" w:cs="Calibri"/>
          <w:noProof/>
        </w:rPr>
        <w:t>[1]</w:t>
      </w:r>
      <w:r w:rsidR="00741647" w:rsidRPr="00081F9F">
        <w:rPr>
          <w:rFonts w:ascii="Calibri" w:hAnsi="Calibri" w:cs="Calibri"/>
        </w:rPr>
        <w:fldChar w:fldCharType="end"/>
      </w:r>
      <w:r w:rsidRPr="00081F9F">
        <w:rPr>
          <w:rFonts w:ascii="Calibri" w:hAnsi="Calibri" w:cs="Calibri"/>
        </w:rPr>
        <w:t xml:space="preserve"> plot showing phyla on the y-axis and genera on the x-axis illustrating differential abundance of microbes between Black Rock Beach and the Marina based on amplicon sequence variants (ASV).</w:t>
      </w:r>
      <w:r w:rsidR="0057101E" w:rsidRPr="00081F9F">
        <w:rPr>
          <w:rFonts w:ascii="Calibri" w:hAnsi="Calibri" w:cs="Calibri"/>
        </w:rPr>
        <w:t xml:space="preserve"> Phyla are displayed on the y-axis and genera on the x-axis.</w:t>
      </w:r>
      <w:r w:rsidRPr="00081F9F">
        <w:rPr>
          <w:rFonts w:ascii="Calibri" w:hAnsi="Calibri" w:cs="Calibri"/>
        </w:rPr>
        <w:t xml:space="preserve"> A positive log2 fold-change indicates a significantly higher abundance at the Marina, while a negative log2 fold-change indicates significantly higher abundance at Black Rock Beach. Analysis was generated using an alpha value cutoff of &lt; 0.01. NA/NA values represent unknown phylum/unknown genus, and potentially represent uncharacterized microbes. This is a</w:t>
      </w:r>
      <w:r w:rsidR="0057101E" w:rsidRPr="00081F9F">
        <w:rPr>
          <w:rFonts w:ascii="Calibri" w:hAnsi="Calibri" w:cs="Calibri"/>
        </w:rPr>
        <w:t xml:space="preserve">n expansion </w:t>
      </w:r>
      <w:r w:rsidRPr="00081F9F">
        <w:rPr>
          <w:rFonts w:ascii="Calibri" w:hAnsi="Calibri" w:cs="Calibri"/>
        </w:rPr>
        <w:t xml:space="preserve">of </w:t>
      </w:r>
      <w:r w:rsidR="0057101E" w:rsidRPr="00081F9F">
        <w:rPr>
          <w:rFonts w:ascii="Calibri" w:hAnsi="Calibri" w:cs="Calibri"/>
        </w:rPr>
        <w:t>Figure</w:t>
      </w:r>
      <w:r w:rsidRPr="00081F9F">
        <w:rPr>
          <w:rFonts w:ascii="Calibri" w:hAnsi="Calibri" w:cs="Calibri"/>
        </w:rPr>
        <w:t xml:space="preserve"> 3, with each organism assigned its own tile. Each tile is titled by organism phylum. The zoomed in section offers an enlarged view</w:t>
      </w:r>
      <w:r w:rsidR="0057101E" w:rsidRPr="00081F9F">
        <w:rPr>
          <w:rFonts w:ascii="Calibri" w:hAnsi="Calibri" w:cs="Calibri"/>
        </w:rPr>
        <w:t xml:space="preserve"> of</w:t>
      </w:r>
      <w:r w:rsidRPr="00081F9F">
        <w:rPr>
          <w:rFonts w:ascii="Calibri" w:hAnsi="Calibri" w:cs="Calibri"/>
        </w:rPr>
        <w:t xml:space="preserve"> the x-axis</w:t>
      </w:r>
      <w:r w:rsidR="0057101E" w:rsidRPr="00081F9F">
        <w:rPr>
          <w:rFonts w:ascii="Calibri" w:hAnsi="Calibri" w:cs="Calibri"/>
        </w:rPr>
        <w:t xml:space="preserve"> labels</w:t>
      </w:r>
      <w:r w:rsidRPr="00081F9F">
        <w:rPr>
          <w:rFonts w:ascii="Calibri" w:hAnsi="Calibri" w:cs="Calibri"/>
        </w:rPr>
        <w:t xml:space="preserve">, which is the same between all tiles. </w:t>
      </w:r>
    </w:p>
    <w:p w14:paraId="31970C96" w14:textId="77777777" w:rsidR="00E521B0" w:rsidRPr="00081F9F" w:rsidRDefault="00E521B0" w:rsidP="009F5641">
      <w:pPr>
        <w:rPr>
          <w:rFonts w:ascii="Calibri" w:hAnsi="Calibri" w:cs="Calibri"/>
          <w:b/>
          <w:bCs/>
        </w:rPr>
      </w:pPr>
    </w:p>
    <w:p w14:paraId="508601C9" w14:textId="77777777" w:rsidR="00E521B0" w:rsidRDefault="00E521B0" w:rsidP="009F5641">
      <w:pPr>
        <w:rPr>
          <w:rFonts w:ascii="Calibri" w:hAnsi="Calibri" w:cs="Calibri"/>
          <w:b/>
          <w:bCs/>
        </w:rPr>
      </w:pPr>
    </w:p>
    <w:p w14:paraId="160E85E5" w14:textId="77777777" w:rsidR="00455DDB" w:rsidRDefault="00455DDB" w:rsidP="009F5641">
      <w:pPr>
        <w:rPr>
          <w:rFonts w:ascii="Calibri" w:hAnsi="Calibri" w:cs="Calibri"/>
          <w:b/>
          <w:bCs/>
        </w:rPr>
      </w:pPr>
    </w:p>
    <w:p w14:paraId="3947FFDB" w14:textId="77777777" w:rsidR="00455DDB" w:rsidRDefault="00455DDB" w:rsidP="009F5641">
      <w:pPr>
        <w:rPr>
          <w:rFonts w:ascii="Calibri" w:hAnsi="Calibri" w:cs="Calibri"/>
          <w:b/>
          <w:bCs/>
        </w:rPr>
      </w:pPr>
    </w:p>
    <w:p w14:paraId="22F0DB76" w14:textId="77777777" w:rsidR="00455DDB" w:rsidRDefault="00455DDB" w:rsidP="009F5641">
      <w:pPr>
        <w:rPr>
          <w:rFonts w:ascii="Calibri" w:hAnsi="Calibri" w:cs="Calibri"/>
          <w:b/>
          <w:bCs/>
        </w:rPr>
      </w:pPr>
    </w:p>
    <w:p w14:paraId="22AD72C4" w14:textId="77777777" w:rsidR="00455DDB" w:rsidRDefault="00455DDB" w:rsidP="009F5641">
      <w:pPr>
        <w:rPr>
          <w:rFonts w:ascii="Calibri" w:hAnsi="Calibri" w:cs="Calibri"/>
          <w:b/>
          <w:bCs/>
        </w:rPr>
      </w:pPr>
    </w:p>
    <w:p w14:paraId="0EE6C034" w14:textId="77777777" w:rsidR="00455DDB" w:rsidRDefault="00455DDB" w:rsidP="009F5641">
      <w:pPr>
        <w:rPr>
          <w:rFonts w:ascii="Calibri" w:hAnsi="Calibri" w:cs="Calibri"/>
          <w:b/>
          <w:bCs/>
        </w:rPr>
      </w:pPr>
    </w:p>
    <w:p w14:paraId="4BF0E507" w14:textId="77777777" w:rsidR="00455DDB" w:rsidRDefault="00455DDB" w:rsidP="009F5641">
      <w:pPr>
        <w:rPr>
          <w:rFonts w:ascii="Calibri" w:hAnsi="Calibri" w:cs="Calibri"/>
          <w:b/>
          <w:bCs/>
        </w:rPr>
      </w:pPr>
    </w:p>
    <w:p w14:paraId="51AF3139" w14:textId="77777777" w:rsidR="00455DDB" w:rsidRPr="00081F9F" w:rsidRDefault="00455DDB" w:rsidP="009F5641">
      <w:pPr>
        <w:rPr>
          <w:rFonts w:ascii="Calibri" w:hAnsi="Calibri" w:cs="Calibri"/>
          <w:b/>
          <w:bCs/>
        </w:rPr>
      </w:pPr>
    </w:p>
    <w:p w14:paraId="773EC075" w14:textId="77777777" w:rsidR="00DA2E5F" w:rsidRDefault="00DA2E5F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324E8FAC" w14:textId="77777777" w:rsidR="00DA2E5F" w:rsidRDefault="00DA2E5F" w:rsidP="009F5641">
      <w:pPr>
        <w:rPr>
          <w:rFonts w:ascii="Calibri" w:hAnsi="Calibri" w:cs="Calibri"/>
          <w:b/>
          <w:bCs/>
        </w:rPr>
        <w:sectPr w:rsidR="00DA2E5F" w:rsidSect="00BD7AE5">
          <w:foot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6A4B5F6" w14:textId="763F1972" w:rsidR="00A70E3F" w:rsidRDefault="00A70E3F" w:rsidP="00333761">
      <w:pPr>
        <w:pStyle w:val="EndNoteBibliography"/>
        <w:rPr>
          <w:rFonts w:ascii="Calibri" w:hAnsi="Calibri" w:cs="Calibri"/>
        </w:rPr>
      </w:pPr>
      <w:r w:rsidRPr="00333761">
        <w:rPr>
          <w:rFonts w:ascii="Calibri" w:hAnsi="Calibri" w:cs="Calibri"/>
          <w:b/>
          <w:bCs/>
        </w:rPr>
        <w:lastRenderedPageBreak/>
        <w:t>Table S2.</w:t>
      </w:r>
      <w:r w:rsidR="00333761" w:rsidRPr="00333761">
        <w:rPr>
          <w:rFonts w:ascii="Calibri" w:hAnsi="Calibri" w:cs="Calibri"/>
        </w:rPr>
        <w:t xml:space="preserve"> Diversity and amplicon sequence variant (ASV) abundance of GSL microbes</w:t>
      </w:r>
      <w:r w:rsidR="00333761">
        <w:rPr>
          <w:rFonts w:ascii="Calibri" w:hAnsi="Calibri" w:cs="Calibri"/>
        </w:rPr>
        <w:t xml:space="preserve"> by phyla and class.</w:t>
      </w:r>
    </w:p>
    <w:tbl>
      <w:tblPr>
        <w:tblW w:w="14520" w:type="dxa"/>
        <w:tblInd w:w="-38" w:type="dxa"/>
        <w:tblLayout w:type="fixed"/>
        <w:tblLook w:val="0000" w:firstRow="0" w:lastRow="0" w:firstColumn="0" w:lastColumn="0" w:noHBand="0" w:noVBand="0"/>
      </w:tblPr>
      <w:tblGrid>
        <w:gridCol w:w="4980"/>
        <w:gridCol w:w="1530"/>
        <w:gridCol w:w="2880"/>
        <w:gridCol w:w="1350"/>
        <w:gridCol w:w="2610"/>
        <w:gridCol w:w="1170"/>
      </w:tblGrid>
      <w:tr w:rsidR="00774CAF" w:rsidRPr="00774CAF" w14:paraId="6AD3B08B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14:paraId="0CC8AB1E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14:ligatures w14:val="standardContextual"/>
              </w:rPr>
              <w:t>Phylum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14:paraId="095955A6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14:ligatures w14:val="standardContextual"/>
              </w:rPr>
              <w:t>Percent of total ASVs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</w:tcPr>
          <w:p w14:paraId="43377A2D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14:ligatures w14:val="standardContextual"/>
              </w:rPr>
              <w:t>Class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</w:tcPr>
          <w:p w14:paraId="4256E504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14:ligatures w14:val="standardContextual"/>
              </w:rPr>
              <w:t>Percent of total ASVs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</w:tcPr>
          <w:p w14:paraId="1A9CAE09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14:ligatures w14:val="standardContextual"/>
              </w:rPr>
              <w:t>Class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</w:tcPr>
          <w:p w14:paraId="07CD521C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14:ligatures w14:val="standardContextual"/>
              </w:rPr>
              <w:t>Percent of total ASVs</w:t>
            </w:r>
          </w:p>
        </w:tc>
      </w:tr>
      <w:tr w:rsidR="00774CAF" w:rsidRPr="00774CAF" w14:paraId="61B06365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8C36C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Pseudomonadota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DDFAE5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49.05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F1C48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Gammaproteobacteria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C97A7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33.61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29C91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Omnitrophia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D2850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0.0143</w:t>
            </w:r>
          </w:p>
        </w:tc>
      </w:tr>
      <w:tr w:rsidR="00774CAF" w:rsidRPr="00774CAF" w14:paraId="54DDC6D1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E20DD5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Bacteroidia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396CAF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22.42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B5A47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Bacteroidia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3346D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17.30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4F233E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Brocadiae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80612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0.0142</w:t>
            </w:r>
          </w:p>
        </w:tc>
      </w:tr>
      <w:tr w:rsidR="00774CAF" w:rsidRPr="00774CAF" w14:paraId="224E95F9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211771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Cyanobacteriota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D29E3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8.18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CA928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Oxyphotobacteria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422626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8.18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E1F47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OM190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2A55D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0.0127</w:t>
            </w:r>
          </w:p>
        </w:tc>
      </w:tr>
      <w:tr w:rsidR="00774CAF" w:rsidRPr="00774CAF" w14:paraId="4D9D205B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DC3311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Bacillota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9FEA19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4.54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4692B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Alphaproteobacteria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37748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7.92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23C4C6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Subgroup_22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409B92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0.0126</w:t>
            </w:r>
          </w:p>
        </w:tc>
      </w:tr>
      <w:tr w:rsidR="00774CAF" w:rsidRPr="00774CAF" w14:paraId="2D23E86D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F3314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Campylobacterota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74EF2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2.56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EC7B18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Deltaproteobacteria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B381D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7.36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E475B2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Leptospirae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3FA3E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0.0119</w:t>
            </w:r>
          </w:p>
        </w:tc>
      </w:tr>
      <w:tr w:rsidR="00774CAF" w:rsidRPr="00774CAF" w14:paraId="31067257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87783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Chloroflexota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DB53B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1.94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8E6DB3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Rhodothermia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1360FD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4.99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CB882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Synergistia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F0A98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0.0119</w:t>
            </w:r>
          </w:p>
        </w:tc>
      </w:tr>
      <w:tr w:rsidR="00774CAF" w:rsidRPr="00774CAF" w14:paraId="4048891D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D3684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Euryarchaeota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0147AA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1.51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6F2D7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Clostridia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EF0C8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3.03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7F7DB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ABY1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C662C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0.0111</w:t>
            </w:r>
          </w:p>
        </w:tc>
      </w:tr>
      <w:tr w:rsidR="00774CAF" w:rsidRPr="00774CAF" w14:paraId="0F6C892F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C1034A" w14:textId="6B01B1D5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Planctomycet</w:t>
            </w:r>
            <w:r w:rsidR="00722638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ota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7FAFC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1.40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46BDE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Campylobacteria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AE0B7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2.56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4BA7BF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Subgroup_21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F0702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0.0102</w:t>
            </w:r>
          </w:p>
        </w:tc>
      </w:tr>
      <w:tr w:rsidR="00774CAF" w:rsidRPr="00774CAF" w14:paraId="202567C0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D77F0E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Spirochaetia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211A7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1.14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DC1E24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Anaerolineae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D2931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1.93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A1F5AD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Pla3_lineage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5A9C28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0.0083</w:t>
            </w:r>
          </w:p>
        </w:tc>
      </w:tr>
      <w:tr w:rsidR="00774CAF" w:rsidRPr="00774CAF" w14:paraId="75F95192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09F396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Nanoarchaeota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29C3B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1.04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C05BFF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Unknown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63A4D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1.74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476EB2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Chloroflexia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E6A86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0.0072</w:t>
            </w:r>
          </w:p>
        </w:tc>
      </w:tr>
      <w:tr w:rsidR="00774CAF" w:rsidRPr="00774CAF" w14:paraId="475C945A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B4566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unidentified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624188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1.00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8D267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Bacilli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C84A5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1.44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E995DE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Pla4_lineage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73D04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0.0063</w:t>
            </w:r>
          </w:p>
        </w:tc>
      </w:tr>
      <w:tr w:rsidR="00774CAF" w:rsidRPr="00774CAF" w14:paraId="5CC68AB5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408A0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Halanaerobiaeota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BBCA5A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0.78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EAB93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Halobacteria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18E7D1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1.27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2065B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Lokiarchaeia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3AAB32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0.0056</w:t>
            </w:r>
          </w:p>
        </w:tc>
      </w:tr>
      <w:tr w:rsidR="00774CAF" w:rsidRPr="00774CAF" w14:paraId="7B8BF4A2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43106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Verrucomicrobiota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9982E7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0.74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FBBF3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Spirochaetia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A1F90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1.10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99954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Nitrososphaeria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BDFF8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0.0049</w:t>
            </w:r>
          </w:p>
        </w:tc>
      </w:tr>
      <w:tr w:rsidR="00774CAF" w:rsidRPr="00774CAF" w14:paraId="642850E3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4E612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Mycoplasmatota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6B2252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0.66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107F34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Woesearchaeia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ECB873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1.01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6CBCFE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Thermoanaerobaculia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B0C00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0.0049</w:t>
            </w:r>
          </w:p>
        </w:tc>
      </w:tr>
      <w:tr w:rsidR="00774CAF" w:rsidRPr="00774CAF" w14:paraId="2D74CA49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3FC16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Deinococcota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DAE037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0.38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859FF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Halanaerobiia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1786F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0.78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760A45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Lineage_IIb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4F1FF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0.0048</w:t>
            </w:r>
          </w:p>
        </w:tc>
      </w:tr>
      <w:tr w:rsidR="00774CAF" w:rsidRPr="00774CAF" w14:paraId="29CC8597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8115BA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Kiritimatiellota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B7E27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0.37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36220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Planctomycetacia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285C2A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0.75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4785F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Latescibacteria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6AA86F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0.0041</w:t>
            </w:r>
          </w:p>
        </w:tc>
      </w:tr>
      <w:tr w:rsidR="00774CAF" w:rsidRPr="00774CAF" w14:paraId="45A9D064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2DAE79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Actinomycetota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8B2FC6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0.31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B49447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Verrucomicrobiae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A91700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0.74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E41F1D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Chlamydiae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A5348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0.0037</w:t>
            </w:r>
          </w:p>
        </w:tc>
      </w:tr>
      <w:tr w:rsidR="00774CAF" w:rsidRPr="00774CAF" w14:paraId="696B27C9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C6100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Patescibacteria</w:t>
            </w:r>
            <w:proofErr w:type="spellEnd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 xml:space="preserve"> group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1FA37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0.28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B8F92F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Mollicutes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C3472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0.66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B4F858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Aminicenantia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A81645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0.0029</w:t>
            </w:r>
          </w:p>
        </w:tc>
      </w:tr>
      <w:tr w:rsidR="00774CAF" w:rsidRPr="00774CAF" w14:paraId="5466529D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2383D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Lentisphaerota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945D6A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0.23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0A2DE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Phycisphaerae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5060C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0.53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C5EDAD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V2072-189E03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BCE4E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0.0029</w:t>
            </w:r>
          </w:p>
        </w:tc>
      </w:tr>
      <w:tr w:rsidR="00774CAF" w:rsidRPr="00774CAF" w14:paraId="176EB105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C276D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Candidatus</w:t>
            </w:r>
            <w:proofErr w:type="spellEnd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Aegiribacteria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16AFF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0.20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28FC8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Deinococci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02A8A5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0.38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CBC99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Lentisphaeria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AC20AE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0.0027</w:t>
            </w:r>
          </w:p>
        </w:tc>
      </w:tr>
      <w:tr w:rsidR="00774CAF" w:rsidRPr="00774CAF" w14:paraId="3C6CFD90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89BF52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Thermotogota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7D709A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0.14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55862F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Kiritimatiellae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9826F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0.37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DD8922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Diatomea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E2A8A8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0.0021</w:t>
            </w:r>
          </w:p>
        </w:tc>
      </w:tr>
      <w:tr w:rsidR="00774CAF" w:rsidRPr="00774CAF" w14:paraId="61D42D76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48508F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Fibrobacteria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75039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0.13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DD5F1D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Thermoplasmata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96D586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0.23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A1E11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Thermococci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04859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0.0021</w:t>
            </w:r>
          </w:p>
        </w:tc>
      </w:tr>
      <w:tr w:rsidR="00774CAF" w:rsidRPr="00774CAF" w14:paraId="68A9F6D8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0EB60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Atribacteria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B27DBF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0.12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8EC0E3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Oligosphaeria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8A764A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0.22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E8ED11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Intramacronucleata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DB8C81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0.0016</w:t>
            </w:r>
          </w:p>
        </w:tc>
      </w:tr>
      <w:tr w:rsidR="00774CAF" w:rsidRPr="00774CAF" w14:paraId="63F6998C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6FAF55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Gemmatimonadetes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63B2D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0.11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390B63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Nitriliruptoria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686DE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0.19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20CB71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Melainabacteria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296AE5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0.0016</w:t>
            </w:r>
          </w:p>
        </w:tc>
      </w:tr>
      <w:tr w:rsidR="00774CAF" w:rsidRPr="00774CAF" w14:paraId="3CA6370E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6D7F35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Candidatus</w:t>
            </w:r>
            <w:proofErr w:type="spellEnd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Cloacimonetes</w:t>
            </w:r>
            <w:proofErr w:type="spellEnd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 xml:space="preserve"> bacterium JGI_KR13_SmLR_4_C7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5C495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0.10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3680A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Gracilibacteria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B0E4B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0.16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011BD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OLB14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9545DF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0.0012</w:t>
            </w:r>
          </w:p>
        </w:tc>
      </w:tr>
      <w:tr w:rsidR="00774CAF" w:rsidRPr="00774CAF" w14:paraId="7CE8DEE4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9AF305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Candidatus</w:t>
            </w:r>
            <w:proofErr w:type="spellEnd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Hydrogenedentes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69E5FB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0.08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A87586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Thermotogae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15705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0.14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641D48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Acidobacteriia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40B0D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0.0009</w:t>
            </w:r>
          </w:p>
        </w:tc>
      </w:tr>
      <w:tr w:rsidR="00774CAF" w:rsidRPr="00774CAF" w14:paraId="1F680355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BC3B2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Candidatus</w:t>
            </w:r>
            <w:proofErr w:type="spellEnd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Latescibacteria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F48AD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3D37C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JS1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5368F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0.12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3ABED3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Gemmatimonadetes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78B4D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0.0008</w:t>
            </w:r>
          </w:p>
        </w:tc>
      </w:tr>
      <w:tr w:rsidR="00774CAF" w:rsidRPr="00774CAF" w14:paraId="7EF448AA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49F1B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Marinimicrobia</w:t>
            </w:r>
            <w:proofErr w:type="spellEnd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_(SAR406_clade)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8B6BB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721BC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Chitinivibrionia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6289A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0.11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2066B9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Dehalococcoidia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1ABAF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0.0007</w:t>
            </w:r>
          </w:p>
        </w:tc>
      </w:tr>
      <w:tr w:rsidR="00774CAF" w:rsidRPr="00774CAF" w14:paraId="245078A2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497C4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Candidatus</w:t>
            </w:r>
            <w:proofErr w:type="spellEnd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Sumerlaeota</w:t>
            </w:r>
            <w:proofErr w:type="spellEnd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 xml:space="preserve"> bacterium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F3DB3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EF3D6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Ignavibacteria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D43AB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0.11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B9B263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Thermoleophilia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D73CD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0.0005</w:t>
            </w:r>
          </w:p>
        </w:tc>
      </w:tr>
      <w:tr w:rsidR="00774CAF" w:rsidRPr="00774CAF" w14:paraId="27AF8AD4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0ADAD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lastRenderedPageBreak/>
              <w:t>Candidatus</w:t>
            </w:r>
            <w:proofErr w:type="spellEnd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Omnitrophota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3A2FB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106EEC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BD2-11_terrestrial_group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C1140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0.11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EA2F6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WCHB1-81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E81A0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0.0005</w:t>
            </w:r>
          </w:p>
        </w:tc>
      </w:tr>
      <w:tr w:rsidR="00774CAF" w:rsidRPr="00774CAF" w14:paraId="1F4B18CF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6DA73B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Vibrio phage vB_VpP_WS1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B54F76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0.05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63137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Cloacimonadia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AF288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0.10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87264C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Dadabacteriia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D4F1BF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0.0004</w:t>
            </w:r>
          </w:p>
        </w:tc>
      </w:tr>
      <w:tr w:rsidR="00774CAF" w:rsidRPr="00774CAF" w14:paraId="30331B18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390AC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Calditrichota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1D74C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3D5D06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Hydrogenedentia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265D90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0.08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02180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PAUC43f_marine_benthic_group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1EA37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0.0004</w:t>
            </w:r>
          </w:p>
        </w:tc>
      </w:tr>
      <w:tr w:rsidR="00774CAF" w:rsidRPr="00774CAF" w14:paraId="1A239554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A33CC3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Fusobacteriia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EE4E7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02027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Parcubacteria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5E2E6A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0.07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785D4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KD4-96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45F061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0.0003</w:t>
            </w:r>
          </w:p>
        </w:tc>
      </w:tr>
      <w:tr w:rsidR="00774CAF" w:rsidRPr="00774CAF" w14:paraId="0314ADBE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4740E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Chrysiogenetes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5344C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42113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Actinobacteria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5AB18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0.06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37E1A5B7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69F29D5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</w:tr>
      <w:tr w:rsidR="00774CAF" w:rsidRPr="00774CAF" w14:paraId="49EC71AB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A11F0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Acidobacteriota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6EFBB4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B1F3B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vadinHA49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A9D10E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0.04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57C5EFE2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F909D39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</w:tr>
      <w:tr w:rsidR="00774CAF" w:rsidRPr="00774CAF" w14:paraId="328184A9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17E6C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Chlamydiota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EBABC9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29FA7D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Calditrichia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B574B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0.04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7CD08F77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81CC369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</w:tr>
      <w:tr w:rsidR="00774CAF" w:rsidRPr="00774CAF" w14:paraId="708955C7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B285A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Asgardaeota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7E02E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03C99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Fusobacteriia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18509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0.04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18B980BD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F8C9DAA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</w:tr>
      <w:tr w:rsidR="00774CAF" w:rsidRPr="00774CAF" w14:paraId="601BC7EF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C9705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Caldisericota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2A9206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0F002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Nanohaloarchaeia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7451EC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0.03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7C77925D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236EC81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</w:tr>
      <w:tr w:rsidR="00774CAF" w:rsidRPr="00774CAF" w14:paraId="6984F7BD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20912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Candidatus</w:t>
            </w:r>
            <w:proofErr w:type="spellEnd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Bipolaricaulota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2CAF0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01308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Chrysiogenetes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6FC6F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0.03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588F2921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729CC08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</w:tr>
      <w:tr w:rsidR="00774CAF" w:rsidRPr="00774CAF" w14:paraId="4DE3B25D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210DA4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Candidatus</w:t>
            </w:r>
            <w:proofErr w:type="spellEnd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Dependentiae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50958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45ABA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Acidimicrobiia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9384F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0.03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13220505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B274DE3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</w:tr>
      <w:tr w:rsidR="00774CAF" w:rsidRPr="00774CAF" w14:paraId="282E35EB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E7CC4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Synergistota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454304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8EC29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MVP-15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8B689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0.03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037F9737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0D8CC9B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</w:tr>
      <w:tr w:rsidR="00774CAF" w:rsidRPr="00774CAF" w14:paraId="234CDD9B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D74986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Thermoprotei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2C424A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7FBF5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Coriobacteriia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9AF23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0.03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22108FFB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07067D9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</w:tr>
      <w:tr w:rsidR="00774CAF" w:rsidRPr="00774CAF" w14:paraId="4CD73A37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E3AD4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candidate division LCP-89 bacterium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3C7B6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14BCA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Erysipelotrichia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54079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0.03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6F5755B8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480660A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</w:tr>
      <w:tr w:rsidR="00774CAF" w:rsidRPr="00774CAF" w14:paraId="2BAEDB26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12CBD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Nitrososphaerota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7E49EC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0.0049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68E91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Microgenomatia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8347A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0.02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5B022A6C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D2265F8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</w:tr>
      <w:tr w:rsidR="00774CAF" w:rsidRPr="00774CAF" w14:paraId="22A8CD73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A049D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Elusimicrobia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FE3A2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0.0048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3CAD93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Chlorobia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DB8D49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0.02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06C7FBCC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1137629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</w:tr>
      <w:tr w:rsidR="00774CAF" w:rsidRPr="00774CAF" w14:paraId="776A8083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E845A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Ochrophyta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846CA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0.0021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1081E9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LD1-PA32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488E9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0.02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08150E24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ACC3719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</w:tr>
      <w:tr w:rsidR="00774CAF" w:rsidRPr="00774CAF" w14:paraId="22DE7397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D117E7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Ciliophora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ECB91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0.0016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43A91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Caldisericia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E78BB1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0.02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69E6D5EC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7A9A9A8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</w:tr>
      <w:tr w:rsidR="00774CAF" w:rsidRPr="00774CAF" w14:paraId="33476AC8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052E5D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CK-2C2-2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07CB4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0.0013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CD3D6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Fibrobacteria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67BFC4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0.02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0E3481D2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F6510EF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</w:tr>
      <w:tr w:rsidR="00774CAF" w:rsidRPr="00774CAF" w14:paraId="03AC7FA8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838D9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AncK6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9AD87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0.0012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305F0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CPR2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77F42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0.02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6979F438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69B021B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</w:tr>
      <w:tr w:rsidR="00774CAF" w:rsidRPr="00774CAF" w14:paraId="223811DC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AA0C34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Candidatus</w:t>
            </w:r>
            <w:proofErr w:type="spellEnd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Eremiobacteraeota</w:t>
            </w:r>
            <w:proofErr w:type="spellEnd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 xml:space="preserve"> bacterium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2D4E6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0.0011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E4343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Odinarchaeia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734A9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0.02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6FAC10A2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706FD81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</w:tr>
      <w:tr w:rsidR="00774CAF" w:rsidRPr="00774CAF" w14:paraId="4713FB3F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11F026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Candidatus</w:t>
            </w:r>
            <w:proofErr w:type="spellEnd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 xml:space="preserve"> </w:t>
            </w: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Dadabacteria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6C9BB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0.0004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5E24D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Acetothermiia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775DE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0.02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7DE1B3F0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6C10CC6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</w:tr>
      <w:tr w:rsidR="00774CAF" w:rsidRPr="00774CAF" w14:paraId="5FD5914F" w14:textId="77777777" w:rsidTr="00774CAF">
        <w:trPr>
          <w:trHeight w:val="300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A6844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Hadesarchaeaeota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EE461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0.0004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C1163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Babeliae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23ECFE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0.01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654780A5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31F38E0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</w:tr>
      <w:tr w:rsidR="00774CAF" w:rsidRPr="00774CAF" w14:paraId="24118769" w14:textId="77777777" w:rsidTr="00774CAF">
        <w:trPr>
          <w:trHeight w:val="118"/>
        </w:trPr>
        <w:tc>
          <w:tcPr>
            <w:tcW w:w="4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47CCA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Pocillopora</w:t>
            </w:r>
            <w:proofErr w:type="spellEnd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 xml:space="preserve"> sp. Ta06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409E1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0.0004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BD4EE" w14:textId="77777777" w:rsidR="00774CAF" w:rsidRPr="00774CAF" w:rsidRDefault="00774CA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proofErr w:type="spellStart"/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Methanomicrobia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48049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  <w:r w:rsidRPr="00774CAF"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  <w:t>0.01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527A317B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4C92808" w14:textId="77777777" w:rsidR="00774CAF" w:rsidRPr="00774CAF" w:rsidRDefault="00774CA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14:ligatures w14:val="standardContextual"/>
              </w:rPr>
            </w:pPr>
          </w:p>
        </w:tc>
      </w:tr>
    </w:tbl>
    <w:p w14:paraId="44ED6104" w14:textId="77777777" w:rsidR="00774CAF" w:rsidRPr="00333761" w:rsidRDefault="00774CAF" w:rsidP="00333761">
      <w:pPr>
        <w:pStyle w:val="EndNoteBibliography"/>
        <w:rPr>
          <w:rFonts w:ascii="Calibri" w:hAnsi="Calibri" w:cs="Calibri"/>
        </w:rPr>
      </w:pPr>
    </w:p>
    <w:p w14:paraId="5B568444" w14:textId="02E5A3D6" w:rsidR="00A70E3F" w:rsidRDefault="00A70E3F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73B53ED6" w14:textId="174285BF" w:rsidR="009F5641" w:rsidRPr="00081F9F" w:rsidRDefault="009F5641" w:rsidP="009F5641">
      <w:pPr>
        <w:rPr>
          <w:rFonts w:ascii="Calibri" w:hAnsi="Calibri" w:cs="Calibri"/>
        </w:rPr>
      </w:pPr>
      <w:r w:rsidRPr="00081F9F">
        <w:rPr>
          <w:rFonts w:ascii="Calibri" w:hAnsi="Calibri" w:cs="Calibri"/>
          <w:b/>
          <w:bCs/>
        </w:rPr>
        <w:lastRenderedPageBreak/>
        <w:t>Table S</w:t>
      </w:r>
      <w:r w:rsidR="00A70E3F">
        <w:rPr>
          <w:rFonts w:ascii="Calibri" w:hAnsi="Calibri" w:cs="Calibri"/>
          <w:b/>
          <w:bCs/>
        </w:rPr>
        <w:t>3</w:t>
      </w:r>
      <w:r w:rsidRPr="00081F9F">
        <w:rPr>
          <w:rFonts w:ascii="Calibri" w:hAnsi="Calibri" w:cs="Calibri"/>
        </w:rPr>
        <w:t xml:space="preserve">. Average nucleotide identity and digital DNA-DNA hybridization analysis of </w:t>
      </w:r>
      <w:r w:rsidRPr="00081F9F">
        <w:rPr>
          <w:rFonts w:ascii="Calibri" w:hAnsi="Calibri" w:cs="Calibri"/>
          <w:i/>
          <w:iCs/>
        </w:rPr>
        <w:t xml:space="preserve">Streptomyces </w:t>
      </w:r>
      <w:r w:rsidRPr="00081F9F">
        <w:rPr>
          <w:rFonts w:ascii="Calibri" w:hAnsi="Calibri" w:cs="Calibri"/>
        </w:rPr>
        <w:t xml:space="preserve">sp. GSL17-113 and </w:t>
      </w:r>
      <w:r w:rsidRPr="00081F9F">
        <w:rPr>
          <w:rFonts w:ascii="Calibri" w:hAnsi="Calibri" w:cs="Calibri"/>
          <w:i/>
          <w:iCs/>
        </w:rPr>
        <w:t xml:space="preserve">Saccharomonospora </w:t>
      </w:r>
      <w:r w:rsidRPr="00081F9F">
        <w:rPr>
          <w:rFonts w:ascii="Calibri" w:hAnsi="Calibri" w:cs="Calibri"/>
        </w:rPr>
        <w:t>sp. GSL17-019. ANI</w:t>
      </w:r>
      <w:r w:rsidR="007F1BBE" w:rsidRPr="00081F9F">
        <w:rPr>
          <w:rFonts w:ascii="Calibri" w:hAnsi="Calibri" w:cs="Calibri"/>
        </w:rPr>
        <w:t xml:space="preserve"> = </w:t>
      </w:r>
      <w:r w:rsidRPr="00081F9F">
        <w:rPr>
          <w:rFonts w:ascii="Calibri" w:hAnsi="Calibri" w:cs="Calibri"/>
        </w:rPr>
        <w:t xml:space="preserve">average nucleotide identity. </w:t>
      </w:r>
      <w:proofErr w:type="spellStart"/>
      <w:r w:rsidRPr="00081F9F">
        <w:rPr>
          <w:rFonts w:ascii="Calibri" w:hAnsi="Calibri" w:cs="Calibri"/>
        </w:rPr>
        <w:t>dDDH</w:t>
      </w:r>
      <w:proofErr w:type="spellEnd"/>
      <w:r w:rsidR="007F1BBE" w:rsidRPr="00081F9F">
        <w:rPr>
          <w:rFonts w:ascii="Calibri" w:hAnsi="Calibri" w:cs="Calibri"/>
        </w:rPr>
        <w:t xml:space="preserve"> =</w:t>
      </w:r>
      <w:r w:rsidRPr="00081F9F">
        <w:rPr>
          <w:rFonts w:ascii="Calibri" w:hAnsi="Calibri" w:cs="Calibri"/>
        </w:rPr>
        <w:t xml:space="preserve"> digital DNA-DNA hybridization. C.I.</w:t>
      </w:r>
      <w:r w:rsidR="007F1BBE" w:rsidRPr="00081F9F">
        <w:rPr>
          <w:rFonts w:ascii="Calibri" w:hAnsi="Calibri" w:cs="Calibri"/>
        </w:rPr>
        <w:t xml:space="preserve"> =</w:t>
      </w:r>
      <w:r w:rsidRPr="00081F9F">
        <w:rPr>
          <w:rFonts w:ascii="Calibri" w:hAnsi="Calibri" w:cs="Calibri"/>
        </w:rPr>
        <w:t xml:space="preserve"> confidence interval. </w:t>
      </w:r>
    </w:p>
    <w:tbl>
      <w:tblPr>
        <w:tblW w:w="13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5"/>
        <w:gridCol w:w="3600"/>
        <w:gridCol w:w="4015"/>
        <w:gridCol w:w="2914"/>
      </w:tblGrid>
      <w:tr w:rsidR="00DA2E5F" w:rsidRPr="00081F9F" w14:paraId="79F9661B" w14:textId="34175F3E" w:rsidTr="00DA2E5F">
        <w:trPr>
          <w:trHeight w:val="334"/>
        </w:trPr>
        <w:tc>
          <w:tcPr>
            <w:tcW w:w="3325" w:type="dxa"/>
            <w:shd w:val="clear" w:color="auto" w:fill="auto"/>
            <w:noWrap/>
            <w:vAlign w:val="center"/>
            <w:hideMark/>
          </w:tcPr>
          <w:p w14:paraId="0B38873D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81F9F">
              <w:rPr>
                <w:rFonts w:ascii="Calibri" w:hAnsi="Calibri" w:cs="Calibri"/>
                <w:b/>
                <w:bCs/>
                <w:color w:val="000000"/>
              </w:rPr>
              <w:t>GSL Strain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12A8ED6E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81F9F">
              <w:rPr>
                <w:rFonts w:ascii="Calibri" w:hAnsi="Calibri" w:cs="Calibri"/>
                <w:b/>
                <w:bCs/>
                <w:color w:val="000000"/>
              </w:rPr>
              <w:t>GSL17-113</w:t>
            </w:r>
          </w:p>
        </w:tc>
        <w:tc>
          <w:tcPr>
            <w:tcW w:w="4015" w:type="dxa"/>
            <w:shd w:val="clear" w:color="auto" w:fill="auto"/>
            <w:noWrap/>
            <w:vAlign w:val="center"/>
            <w:hideMark/>
          </w:tcPr>
          <w:p w14:paraId="75A94643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81F9F">
              <w:rPr>
                <w:rFonts w:ascii="Calibri" w:hAnsi="Calibri" w:cs="Calibri"/>
                <w:b/>
                <w:bCs/>
                <w:color w:val="000000"/>
              </w:rPr>
              <w:t>GSL17-019</w:t>
            </w:r>
          </w:p>
        </w:tc>
        <w:tc>
          <w:tcPr>
            <w:tcW w:w="2914" w:type="dxa"/>
            <w:vAlign w:val="center"/>
          </w:tcPr>
          <w:p w14:paraId="7FADA33D" w14:textId="4BEC349C" w:rsidR="00DA2E5F" w:rsidRPr="00081F9F" w:rsidRDefault="00DA2E5F" w:rsidP="00DA2E5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GSL17-111</w:t>
            </w:r>
          </w:p>
        </w:tc>
      </w:tr>
      <w:tr w:rsidR="00DA2E5F" w:rsidRPr="00081F9F" w14:paraId="06664A73" w14:textId="435C5392" w:rsidTr="00DA2E5F">
        <w:trPr>
          <w:trHeight w:val="334"/>
        </w:trPr>
        <w:tc>
          <w:tcPr>
            <w:tcW w:w="3325" w:type="dxa"/>
            <w:shd w:val="clear" w:color="auto" w:fill="auto"/>
            <w:noWrap/>
            <w:vAlign w:val="center"/>
            <w:hideMark/>
          </w:tcPr>
          <w:p w14:paraId="6FCF1E0E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81F9F">
              <w:rPr>
                <w:rFonts w:ascii="Calibri" w:hAnsi="Calibri" w:cs="Calibri"/>
                <w:b/>
                <w:bCs/>
                <w:color w:val="000000"/>
              </w:rPr>
              <w:t>Closest Reference Strain (ANI)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77C0EFDA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 w:rsidRPr="00081F9F">
              <w:rPr>
                <w:rFonts w:ascii="Calibri" w:hAnsi="Calibri" w:cs="Calibri"/>
                <w:i/>
                <w:iCs/>
                <w:color w:val="000000"/>
              </w:rPr>
              <w:t>Streptomyces albus</w:t>
            </w:r>
            <w:r w:rsidRPr="00081F9F">
              <w:rPr>
                <w:rFonts w:ascii="Calibri" w:hAnsi="Calibri" w:cs="Calibri"/>
                <w:color w:val="000000"/>
              </w:rPr>
              <w:t xml:space="preserve">, subsp. </w:t>
            </w:r>
            <w:r w:rsidRPr="00081F9F">
              <w:rPr>
                <w:rFonts w:ascii="Calibri" w:hAnsi="Calibri" w:cs="Calibri"/>
                <w:i/>
                <w:iCs/>
                <w:color w:val="000000"/>
              </w:rPr>
              <w:t>albus</w:t>
            </w:r>
          </w:p>
        </w:tc>
        <w:tc>
          <w:tcPr>
            <w:tcW w:w="4015" w:type="dxa"/>
            <w:shd w:val="clear" w:color="auto" w:fill="auto"/>
            <w:noWrap/>
            <w:vAlign w:val="center"/>
            <w:hideMark/>
          </w:tcPr>
          <w:p w14:paraId="3FBE6645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 w:rsidRPr="00081F9F">
              <w:rPr>
                <w:rFonts w:ascii="Calibri" w:hAnsi="Calibri" w:cs="Calibri"/>
                <w:color w:val="000000"/>
              </w:rPr>
              <w:t>[</w:t>
            </w:r>
            <w:r w:rsidRPr="00081F9F">
              <w:rPr>
                <w:rFonts w:ascii="Calibri" w:hAnsi="Calibri" w:cs="Calibri"/>
                <w:i/>
                <w:iCs/>
                <w:color w:val="000000"/>
              </w:rPr>
              <w:t>Actinopolyspora</w:t>
            </w:r>
            <w:r w:rsidRPr="00081F9F">
              <w:rPr>
                <w:rFonts w:ascii="Calibri" w:hAnsi="Calibri" w:cs="Calibri"/>
                <w:color w:val="000000"/>
              </w:rPr>
              <w:t>]_</w:t>
            </w:r>
            <w:r w:rsidRPr="00081F9F">
              <w:rPr>
                <w:rFonts w:ascii="Calibri" w:hAnsi="Calibri" w:cs="Calibri"/>
                <w:i/>
                <w:iCs/>
                <w:color w:val="000000"/>
              </w:rPr>
              <w:t>iraqiensis</w:t>
            </w:r>
            <w:r w:rsidRPr="00081F9F">
              <w:rPr>
                <w:rFonts w:ascii="Calibri" w:hAnsi="Calibri" w:cs="Calibri"/>
                <w:color w:val="000000"/>
              </w:rPr>
              <w:t>_IQ-H1</w:t>
            </w:r>
          </w:p>
        </w:tc>
        <w:tc>
          <w:tcPr>
            <w:tcW w:w="2914" w:type="dxa"/>
            <w:vAlign w:val="center"/>
          </w:tcPr>
          <w:p w14:paraId="47FEDDFB" w14:textId="5DD6F14C" w:rsidR="00DA2E5F" w:rsidRPr="00DA2E5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Streptomyces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pini</w:t>
            </w:r>
            <w:proofErr w:type="spellEnd"/>
          </w:p>
        </w:tc>
      </w:tr>
      <w:tr w:rsidR="00DA2E5F" w:rsidRPr="00081F9F" w14:paraId="0ADE90EF" w14:textId="1796CD23" w:rsidTr="00183D2B">
        <w:trPr>
          <w:trHeight w:val="334"/>
        </w:trPr>
        <w:tc>
          <w:tcPr>
            <w:tcW w:w="3325" w:type="dxa"/>
            <w:shd w:val="clear" w:color="auto" w:fill="auto"/>
            <w:noWrap/>
            <w:vAlign w:val="center"/>
            <w:hideMark/>
          </w:tcPr>
          <w:p w14:paraId="1D42C80A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81F9F">
              <w:rPr>
                <w:rFonts w:ascii="Calibri" w:hAnsi="Calibri" w:cs="Calibri"/>
                <w:b/>
                <w:bCs/>
                <w:color w:val="000000"/>
              </w:rPr>
              <w:t>Reference Strain Assembly (ANI)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2600EC32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 w:rsidRPr="00081F9F">
              <w:rPr>
                <w:rFonts w:ascii="Calibri" w:hAnsi="Calibri" w:cs="Calibri"/>
                <w:color w:val="000000"/>
              </w:rPr>
              <w:t>GCF_000725885</w:t>
            </w:r>
          </w:p>
        </w:tc>
        <w:tc>
          <w:tcPr>
            <w:tcW w:w="4015" w:type="dxa"/>
            <w:shd w:val="clear" w:color="auto" w:fill="auto"/>
            <w:noWrap/>
            <w:vAlign w:val="center"/>
            <w:hideMark/>
          </w:tcPr>
          <w:p w14:paraId="0C71F55C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 w:rsidRPr="00081F9F">
              <w:rPr>
                <w:rFonts w:ascii="Calibri" w:hAnsi="Calibri" w:cs="Calibri"/>
                <w:color w:val="000000"/>
              </w:rPr>
              <w:t>GCF_000430445</w:t>
            </w:r>
          </w:p>
        </w:tc>
        <w:tc>
          <w:tcPr>
            <w:tcW w:w="2914" w:type="dxa"/>
            <w:vAlign w:val="center"/>
          </w:tcPr>
          <w:p w14:paraId="0F488139" w14:textId="0A78BC7C" w:rsidR="00DA2E5F" w:rsidRPr="00081F9F" w:rsidRDefault="00DA2E5F" w:rsidP="00183D2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GCF_900114215</w:t>
            </w:r>
          </w:p>
        </w:tc>
      </w:tr>
      <w:tr w:rsidR="00DA2E5F" w:rsidRPr="00081F9F" w14:paraId="57F65132" w14:textId="6B922273" w:rsidTr="00DA2E5F">
        <w:trPr>
          <w:trHeight w:val="334"/>
        </w:trPr>
        <w:tc>
          <w:tcPr>
            <w:tcW w:w="3325" w:type="dxa"/>
            <w:shd w:val="clear" w:color="auto" w:fill="auto"/>
            <w:noWrap/>
            <w:vAlign w:val="center"/>
            <w:hideMark/>
          </w:tcPr>
          <w:p w14:paraId="176AD161" w14:textId="5137845F" w:rsidR="00DA2E5F" w:rsidRPr="00081F9F" w:rsidRDefault="00DA2E5F" w:rsidP="00DA2E5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81F9F">
              <w:rPr>
                <w:rFonts w:ascii="Calibri" w:hAnsi="Calibri" w:cs="Calibri"/>
                <w:b/>
                <w:bCs/>
                <w:color w:val="000000"/>
              </w:rPr>
              <w:t>Estimated ANI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77EF44AF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 w:rsidRPr="00081F9F">
              <w:rPr>
                <w:rFonts w:ascii="Calibri" w:hAnsi="Calibri" w:cs="Calibri"/>
                <w:color w:val="000000"/>
              </w:rPr>
              <w:t>0.993</w:t>
            </w:r>
          </w:p>
        </w:tc>
        <w:tc>
          <w:tcPr>
            <w:tcW w:w="4015" w:type="dxa"/>
            <w:shd w:val="clear" w:color="auto" w:fill="auto"/>
            <w:noWrap/>
            <w:vAlign w:val="center"/>
            <w:hideMark/>
          </w:tcPr>
          <w:p w14:paraId="312AF499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 w:rsidRPr="00081F9F">
              <w:rPr>
                <w:rFonts w:ascii="Calibri" w:hAnsi="Calibri" w:cs="Calibri"/>
                <w:color w:val="000000"/>
              </w:rPr>
              <w:t>0.935</w:t>
            </w:r>
          </w:p>
        </w:tc>
        <w:tc>
          <w:tcPr>
            <w:tcW w:w="2914" w:type="dxa"/>
            <w:vAlign w:val="center"/>
          </w:tcPr>
          <w:p w14:paraId="60407F33" w14:textId="46976A56" w:rsidR="00DA2E5F" w:rsidRPr="00081F9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0.825</w:t>
            </w:r>
          </w:p>
        </w:tc>
      </w:tr>
      <w:tr w:rsidR="00DA2E5F" w:rsidRPr="00081F9F" w14:paraId="495402B9" w14:textId="255CB73F" w:rsidTr="00DA2E5F">
        <w:trPr>
          <w:trHeight w:val="334"/>
        </w:trPr>
        <w:tc>
          <w:tcPr>
            <w:tcW w:w="3325" w:type="dxa"/>
            <w:shd w:val="clear" w:color="auto" w:fill="auto"/>
            <w:noWrap/>
            <w:vAlign w:val="center"/>
            <w:hideMark/>
          </w:tcPr>
          <w:p w14:paraId="1F95CD2C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81F9F">
              <w:rPr>
                <w:rFonts w:ascii="Calibri" w:hAnsi="Calibri" w:cs="Calibri"/>
                <w:b/>
                <w:bCs/>
                <w:color w:val="000000"/>
              </w:rPr>
              <w:t>Reference Strain (</w:t>
            </w:r>
            <w:proofErr w:type="spellStart"/>
            <w:r w:rsidRPr="00081F9F">
              <w:rPr>
                <w:rFonts w:ascii="Calibri" w:hAnsi="Calibri" w:cs="Calibri"/>
                <w:b/>
                <w:bCs/>
                <w:color w:val="000000"/>
              </w:rPr>
              <w:t>dDDH</w:t>
            </w:r>
            <w:proofErr w:type="spellEnd"/>
            <w:r w:rsidRPr="00081F9F">
              <w:rPr>
                <w:rFonts w:ascii="Calibri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50ECDAF0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 w:rsidRPr="00081F9F">
              <w:rPr>
                <w:rFonts w:ascii="Calibri" w:hAnsi="Calibri" w:cs="Calibri"/>
                <w:i/>
                <w:iCs/>
                <w:color w:val="000000"/>
              </w:rPr>
              <w:t>Streptomyces albus</w:t>
            </w:r>
            <w:r w:rsidRPr="00081F9F">
              <w:rPr>
                <w:rFonts w:ascii="Calibri" w:hAnsi="Calibri" w:cs="Calibri"/>
                <w:color w:val="000000"/>
              </w:rPr>
              <w:t xml:space="preserve"> NBRC 13014</w:t>
            </w:r>
          </w:p>
        </w:tc>
        <w:tc>
          <w:tcPr>
            <w:tcW w:w="4015" w:type="dxa"/>
            <w:shd w:val="clear" w:color="auto" w:fill="auto"/>
            <w:noWrap/>
            <w:vAlign w:val="center"/>
            <w:hideMark/>
          </w:tcPr>
          <w:p w14:paraId="29980DBE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 w:rsidRPr="00081F9F">
              <w:rPr>
                <w:rFonts w:ascii="Calibri" w:hAnsi="Calibri" w:cs="Calibri"/>
                <w:i/>
                <w:iCs/>
                <w:color w:val="000000"/>
              </w:rPr>
              <w:t xml:space="preserve">Saccharomonospora </w:t>
            </w:r>
            <w:proofErr w:type="spellStart"/>
            <w:r w:rsidRPr="00081F9F">
              <w:rPr>
                <w:rFonts w:ascii="Calibri" w:hAnsi="Calibri" w:cs="Calibri"/>
                <w:i/>
                <w:iCs/>
                <w:color w:val="000000"/>
              </w:rPr>
              <w:t>iraqiensis</w:t>
            </w:r>
            <w:proofErr w:type="spellEnd"/>
            <w:r w:rsidRPr="00081F9F">
              <w:rPr>
                <w:rFonts w:ascii="Calibri" w:hAnsi="Calibri" w:cs="Calibri"/>
                <w:color w:val="000000"/>
              </w:rPr>
              <w:t xml:space="preserve"> subsp. </w:t>
            </w:r>
            <w:proofErr w:type="spellStart"/>
            <w:r w:rsidRPr="00081F9F">
              <w:rPr>
                <w:rFonts w:ascii="Calibri" w:hAnsi="Calibri" w:cs="Calibri"/>
                <w:i/>
                <w:iCs/>
                <w:color w:val="000000"/>
              </w:rPr>
              <w:t>paurometabolica</w:t>
            </w:r>
            <w:proofErr w:type="spellEnd"/>
            <w:r w:rsidRPr="00081F9F">
              <w:rPr>
                <w:rFonts w:ascii="Calibri" w:hAnsi="Calibri" w:cs="Calibri"/>
                <w:color w:val="000000"/>
              </w:rPr>
              <w:t xml:space="preserve"> YIM90007</w:t>
            </w:r>
          </w:p>
        </w:tc>
        <w:tc>
          <w:tcPr>
            <w:tcW w:w="2914" w:type="dxa"/>
            <w:vAlign w:val="center"/>
          </w:tcPr>
          <w:p w14:paraId="70EEBF0E" w14:textId="37BDE14B" w:rsidR="00DA2E5F" w:rsidRPr="00183D2B" w:rsidRDefault="00183D2B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Streptomyces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chumphonensis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KK1-2</w:t>
            </w:r>
          </w:p>
        </w:tc>
      </w:tr>
      <w:tr w:rsidR="00DA2E5F" w:rsidRPr="00081F9F" w14:paraId="4831461B" w14:textId="12246DC1" w:rsidTr="00DA2E5F">
        <w:trPr>
          <w:trHeight w:val="334"/>
        </w:trPr>
        <w:tc>
          <w:tcPr>
            <w:tcW w:w="3325" w:type="dxa"/>
            <w:shd w:val="clear" w:color="auto" w:fill="auto"/>
            <w:noWrap/>
            <w:vAlign w:val="center"/>
            <w:hideMark/>
          </w:tcPr>
          <w:p w14:paraId="36F93EBC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081F9F">
              <w:rPr>
                <w:rFonts w:ascii="Calibri" w:hAnsi="Calibri" w:cs="Calibri"/>
                <w:b/>
                <w:bCs/>
                <w:color w:val="000000"/>
              </w:rPr>
              <w:t>dDDH</w:t>
            </w:r>
            <w:proofErr w:type="spellEnd"/>
            <w:r w:rsidRPr="00081F9F">
              <w:rPr>
                <w:rFonts w:ascii="Calibri" w:hAnsi="Calibri" w:cs="Calibri"/>
                <w:b/>
                <w:bCs/>
                <w:color w:val="000000"/>
              </w:rPr>
              <w:t xml:space="preserve"> (d0, in %)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12E88FBC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 w:rsidRPr="00081F9F">
              <w:rPr>
                <w:rFonts w:ascii="Calibri" w:hAnsi="Calibri" w:cs="Calibri"/>
                <w:color w:val="000000"/>
              </w:rPr>
              <w:t>90.5</w:t>
            </w:r>
          </w:p>
        </w:tc>
        <w:tc>
          <w:tcPr>
            <w:tcW w:w="4015" w:type="dxa"/>
            <w:shd w:val="clear" w:color="auto" w:fill="auto"/>
            <w:noWrap/>
            <w:vAlign w:val="center"/>
            <w:hideMark/>
          </w:tcPr>
          <w:p w14:paraId="7EDEE62D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 w:rsidRPr="00081F9F">
              <w:rPr>
                <w:rFonts w:ascii="Calibri" w:hAnsi="Calibri" w:cs="Calibri"/>
                <w:color w:val="000000"/>
              </w:rPr>
              <w:t>42.5</w:t>
            </w:r>
          </w:p>
        </w:tc>
        <w:tc>
          <w:tcPr>
            <w:tcW w:w="2914" w:type="dxa"/>
            <w:vAlign w:val="center"/>
          </w:tcPr>
          <w:p w14:paraId="1A934DB9" w14:textId="570B9FAD" w:rsidR="00DA2E5F" w:rsidRPr="00081F9F" w:rsidRDefault="001C0499" w:rsidP="001C049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78.6</w:t>
            </w:r>
          </w:p>
        </w:tc>
      </w:tr>
      <w:tr w:rsidR="00DA2E5F" w:rsidRPr="00081F9F" w14:paraId="3FC47F48" w14:textId="2019660F" w:rsidTr="00DA2E5F">
        <w:trPr>
          <w:trHeight w:val="334"/>
        </w:trPr>
        <w:tc>
          <w:tcPr>
            <w:tcW w:w="3325" w:type="dxa"/>
            <w:shd w:val="clear" w:color="auto" w:fill="auto"/>
            <w:noWrap/>
            <w:vAlign w:val="center"/>
            <w:hideMark/>
          </w:tcPr>
          <w:p w14:paraId="255B5A18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81F9F">
              <w:rPr>
                <w:rFonts w:ascii="Calibri" w:hAnsi="Calibri" w:cs="Calibri"/>
                <w:b/>
                <w:bCs/>
                <w:color w:val="000000"/>
              </w:rPr>
              <w:t>C.I. (d0, in %)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3C9C0DDB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 w:rsidRPr="00081F9F">
              <w:rPr>
                <w:rFonts w:ascii="Calibri" w:hAnsi="Calibri" w:cs="Calibri"/>
                <w:color w:val="000000"/>
              </w:rPr>
              <w:t>[87.3 - 92.9]</w:t>
            </w:r>
          </w:p>
        </w:tc>
        <w:tc>
          <w:tcPr>
            <w:tcW w:w="4015" w:type="dxa"/>
            <w:shd w:val="clear" w:color="auto" w:fill="auto"/>
            <w:noWrap/>
            <w:vAlign w:val="center"/>
            <w:hideMark/>
          </w:tcPr>
          <w:p w14:paraId="49CC5ACE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 w:rsidRPr="00081F9F">
              <w:rPr>
                <w:rFonts w:ascii="Calibri" w:hAnsi="Calibri" w:cs="Calibri"/>
                <w:color w:val="000000"/>
              </w:rPr>
              <w:t>39.1 - 45.9</w:t>
            </w:r>
          </w:p>
        </w:tc>
        <w:tc>
          <w:tcPr>
            <w:tcW w:w="2914" w:type="dxa"/>
            <w:vAlign w:val="center"/>
          </w:tcPr>
          <w:p w14:paraId="096D1B9A" w14:textId="3F61BDF1" w:rsidR="00DA2E5F" w:rsidRPr="00081F9F" w:rsidRDefault="001C0499" w:rsidP="001C049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[74.7 - 82.1]</w:t>
            </w:r>
          </w:p>
        </w:tc>
      </w:tr>
      <w:tr w:rsidR="00DA2E5F" w:rsidRPr="00081F9F" w14:paraId="39825B69" w14:textId="39C8A7BB" w:rsidTr="00DA2E5F">
        <w:trPr>
          <w:trHeight w:val="334"/>
        </w:trPr>
        <w:tc>
          <w:tcPr>
            <w:tcW w:w="3325" w:type="dxa"/>
            <w:shd w:val="clear" w:color="auto" w:fill="auto"/>
            <w:noWrap/>
            <w:vAlign w:val="center"/>
            <w:hideMark/>
          </w:tcPr>
          <w:p w14:paraId="7053BCF4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081F9F">
              <w:rPr>
                <w:rFonts w:ascii="Calibri" w:hAnsi="Calibri" w:cs="Calibri"/>
                <w:b/>
                <w:bCs/>
                <w:color w:val="000000"/>
              </w:rPr>
              <w:t>dDDH</w:t>
            </w:r>
            <w:proofErr w:type="spellEnd"/>
            <w:r w:rsidRPr="00081F9F">
              <w:rPr>
                <w:rFonts w:ascii="Calibri" w:hAnsi="Calibri" w:cs="Calibri"/>
                <w:b/>
                <w:bCs/>
                <w:color w:val="000000"/>
              </w:rPr>
              <w:t xml:space="preserve"> (d4, in %)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5784C7A3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 w:rsidRPr="00081F9F">
              <w:rPr>
                <w:rFonts w:ascii="Calibri" w:hAnsi="Calibri" w:cs="Calibri"/>
                <w:color w:val="000000"/>
              </w:rPr>
              <w:t>95.7</w:t>
            </w:r>
          </w:p>
        </w:tc>
        <w:tc>
          <w:tcPr>
            <w:tcW w:w="4015" w:type="dxa"/>
            <w:shd w:val="clear" w:color="auto" w:fill="auto"/>
            <w:noWrap/>
            <w:vAlign w:val="center"/>
            <w:hideMark/>
          </w:tcPr>
          <w:p w14:paraId="1BEBA0BE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 w:rsidRPr="00081F9F">
              <w:rPr>
                <w:rFonts w:ascii="Calibri" w:hAnsi="Calibri" w:cs="Calibri"/>
                <w:color w:val="000000"/>
              </w:rPr>
              <w:t>54.5</w:t>
            </w:r>
          </w:p>
        </w:tc>
        <w:tc>
          <w:tcPr>
            <w:tcW w:w="2914" w:type="dxa"/>
            <w:vAlign w:val="center"/>
          </w:tcPr>
          <w:p w14:paraId="61D78108" w14:textId="01584F38" w:rsidR="00DA2E5F" w:rsidRPr="00081F9F" w:rsidRDefault="001C0499" w:rsidP="001C049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</w:tr>
      <w:tr w:rsidR="00DA2E5F" w:rsidRPr="00081F9F" w14:paraId="7783ADB3" w14:textId="237DF06A" w:rsidTr="00DA2E5F">
        <w:trPr>
          <w:trHeight w:val="334"/>
        </w:trPr>
        <w:tc>
          <w:tcPr>
            <w:tcW w:w="3325" w:type="dxa"/>
            <w:shd w:val="clear" w:color="auto" w:fill="auto"/>
            <w:noWrap/>
            <w:vAlign w:val="center"/>
            <w:hideMark/>
          </w:tcPr>
          <w:p w14:paraId="58F9A26F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81F9F">
              <w:rPr>
                <w:rFonts w:ascii="Calibri" w:hAnsi="Calibri" w:cs="Calibri"/>
                <w:b/>
                <w:bCs/>
                <w:color w:val="000000"/>
              </w:rPr>
              <w:t>C.I. (d4, in %)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7BD96D9D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 w:rsidRPr="00081F9F">
              <w:rPr>
                <w:rFonts w:ascii="Calibri" w:hAnsi="Calibri" w:cs="Calibri"/>
                <w:color w:val="000000"/>
              </w:rPr>
              <w:t>[94.2 - 96.8]</w:t>
            </w:r>
          </w:p>
        </w:tc>
        <w:tc>
          <w:tcPr>
            <w:tcW w:w="4015" w:type="dxa"/>
            <w:shd w:val="clear" w:color="auto" w:fill="auto"/>
            <w:noWrap/>
            <w:vAlign w:val="center"/>
            <w:hideMark/>
          </w:tcPr>
          <w:p w14:paraId="5F4F1273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 w:rsidRPr="00081F9F">
              <w:rPr>
                <w:rFonts w:ascii="Calibri" w:hAnsi="Calibri" w:cs="Calibri"/>
                <w:color w:val="000000"/>
              </w:rPr>
              <w:t>51.8 - 57.2</w:t>
            </w:r>
          </w:p>
        </w:tc>
        <w:tc>
          <w:tcPr>
            <w:tcW w:w="2914" w:type="dxa"/>
            <w:vAlign w:val="center"/>
          </w:tcPr>
          <w:p w14:paraId="317CEA8D" w14:textId="59130AFE" w:rsidR="00DA2E5F" w:rsidRPr="00081F9F" w:rsidRDefault="001C0499" w:rsidP="001C049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[53.3 - 58.8]</w:t>
            </w:r>
          </w:p>
        </w:tc>
      </w:tr>
      <w:tr w:rsidR="00DA2E5F" w:rsidRPr="00081F9F" w14:paraId="18E05A11" w14:textId="203EE71C" w:rsidTr="00DA2E5F">
        <w:trPr>
          <w:trHeight w:val="334"/>
        </w:trPr>
        <w:tc>
          <w:tcPr>
            <w:tcW w:w="3325" w:type="dxa"/>
            <w:shd w:val="clear" w:color="auto" w:fill="auto"/>
            <w:noWrap/>
            <w:vAlign w:val="center"/>
            <w:hideMark/>
          </w:tcPr>
          <w:p w14:paraId="11ABA9C3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081F9F">
              <w:rPr>
                <w:rFonts w:ascii="Calibri" w:hAnsi="Calibri" w:cs="Calibri"/>
                <w:b/>
                <w:bCs/>
                <w:color w:val="000000"/>
              </w:rPr>
              <w:t>dDDH</w:t>
            </w:r>
            <w:proofErr w:type="spellEnd"/>
            <w:r w:rsidRPr="00081F9F">
              <w:rPr>
                <w:rFonts w:ascii="Calibri" w:hAnsi="Calibri" w:cs="Calibri"/>
                <w:b/>
                <w:bCs/>
                <w:color w:val="000000"/>
              </w:rPr>
              <w:t xml:space="preserve"> (d6, in %)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019C4961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 w:rsidRPr="00081F9F">
              <w:rPr>
                <w:rFonts w:ascii="Calibri" w:hAnsi="Calibri" w:cs="Calibri"/>
                <w:color w:val="000000"/>
              </w:rPr>
              <w:t>93.7</w:t>
            </w:r>
          </w:p>
        </w:tc>
        <w:tc>
          <w:tcPr>
            <w:tcW w:w="4015" w:type="dxa"/>
            <w:shd w:val="clear" w:color="auto" w:fill="auto"/>
            <w:noWrap/>
            <w:vAlign w:val="center"/>
            <w:hideMark/>
          </w:tcPr>
          <w:p w14:paraId="63B7AFCE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 w:rsidRPr="00081F9F">
              <w:rPr>
                <w:rFonts w:ascii="Calibri" w:hAnsi="Calibri" w:cs="Calibri"/>
                <w:color w:val="000000"/>
              </w:rPr>
              <w:t>43.9</w:t>
            </w:r>
          </w:p>
        </w:tc>
        <w:tc>
          <w:tcPr>
            <w:tcW w:w="2914" w:type="dxa"/>
            <w:vAlign w:val="center"/>
          </w:tcPr>
          <w:p w14:paraId="2834E661" w14:textId="011F3491" w:rsidR="00DA2E5F" w:rsidRPr="00081F9F" w:rsidRDefault="001C0499" w:rsidP="001C049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76.4</w:t>
            </w:r>
          </w:p>
        </w:tc>
      </w:tr>
      <w:tr w:rsidR="00DA2E5F" w:rsidRPr="00081F9F" w14:paraId="234227CF" w14:textId="1076DC7A" w:rsidTr="00DA2E5F">
        <w:trPr>
          <w:trHeight w:val="334"/>
        </w:trPr>
        <w:tc>
          <w:tcPr>
            <w:tcW w:w="3325" w:type="dxa"/>
            <w:shd w:val="clear" w:color="auto" w:fill="auto"/>
            <w:noWrap/>
            <w:vAlign w:val="center"/>
            <w:hideMark/>
          </w:tcPr>
          <w:p w14:paraId="71EBF026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81F9F">
              <w:rPr>
                <w:rFonts w:ascii="Calibri" w:hAnsi="Calibri" w:cs="Calibri"/>
                <w:b/>
                <w:bCs/>
                <w:color w:val="000000"/>
              </w:rPr>
              <w:t>C.I. (d6, in %)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0368E7EE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 w:rsidRPr="00081F9F">
              <w:rPr>
                <w:rFonts w:ascii="Calibri" w:hAnsi="Calibri" w:cs="Calibri"/>
                <w:color w:val="000000"/>
              </w:rPr>
              <w:t>[91.5 - 95.3]</w:t>
            </w:r>
          </w:p>
        </w:tc>
        <w:tc>
          <w:tcPr>
            <w:tcW w:w="4015" w:type="dxa"/>
            <w:shd w:val="clear" w:color="auto" w:fill="auto"/>
            <w:noWrap/>
            <w:vAlign w:val="center"/>
            <w:hideMark/>
          </w:tcPr>
          <w:p w14:paraId="6A964E2E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 w:rsidRPr="00081F9F">
              <w:rPr>
                <w:rFonts w:ascii="Calibri" w:hAnsi="Calibri" w:cs="Calibri"/>
                <w:color w:val="000000"/>
              </w:rPr>
              <w:t>40.9 - 47.0</w:t>
            </w:r>
          </w:p>
        </w:tc>
        <w:tc>
          <w:tcPr>
            <w:tcW w:w="2914" w:type="dxa"/>
            <w:vAlign w:val="center"/>
          </w:tcPr>
          <w:p w14:paraId="3AF4E181" w14:textId="35B64DD9" w:rsidR="00DA2E5F" w:rsidRPr="00081F9F" w:rsidRDefault="001C0499" w:rsidP="001C049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[72.9 - 79.5]</w:t>
            </w:r>
          </w:p>
        </w:tc>
      </w:tr>
      <w:tr w:rsidR="00DA2E5F" w:rsidRPr="00081F9F" w14:paraId="372406A5" w14:textId="5F7BD9A5" w:rsidTr="00DA2E5F">
        <w:trPr>
          <w:trHeight w:val="334"/>
        </w:trPr>
        <w:tc>
          <w:tcPr>
            <w:tcW w:w="3325" w:type="dxa"/>
            <w:shd w:val="clear" w:color="auto" w:fill="auto"/>
            <w:noWrap/>
            <w:vAlign w:val="center"/>
            <w:hideMark/>
          </w:tcPr>
          <w:p w14:paraId="3BFDF5A9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81F9F">
              <w:rPr>
                <w:rFonts w:ascii="Calibri" w:hAnsi="Calibri" w:cs="Calibri"/>
                <w:b/>
                <w:bCs/>
                <w:color w:val="000000"/>
              </w:rPr>
              <w:t>Consensus</w:t>
            </w:r>
          </w:p>
        </w:tc>
        <w:tc>
          <w:tcPr>
            <w:tcW w:w="3600" w:type="dxa"/>
            <w:shd w:val="clear" w:color="auto" w:fill="auto"/>
            <w:noWrap/>
            <w:vAlign w:val="center"/>
            <w:hideMark/>
          </w:tcPr>
          <w:p w14:paraId="18C6167C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i/>
                <w:iCs/>
                <w:color w:val="000000"/>
              </w:rPr>
            </w:pPr>
            <w:r w:rsidRPr="00081F9F">
              <w:rPr>
                <w:rFonts w:ascii="Calibri" w:hAnsi="Calibri" w:cs="Calibri"/>
                <w:i/>
                <w:iCs/>
                <w:color w:val="000000"/>
              </w:rPr>
              <w:t>Streptomyces albus</w:t>
            </w:r>
          </w:p>
        </w:tc>
        <w:tc>
          <w:tcPr>
            <w:tcW w:w="4015" w:type="dxa"/>
            <w:shd w:val="clear" w:color="auto" w:fill="auto"/>
            <w:noWrap/>
            <w:vAlign w:val="center"/>
            <w:hideMark/>
          </w:tcPr>
          <w:p w14:paraId="02594E78" w14:textId="77777777" w:rsidR="00DA2E5F" w:rsidRPr="00081F9F" w:rsidRDefault="00DA2E5F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 w:rsidRPr="00081F9F"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2914" w:type="dxa"/>
            <w:vAlign w:val="center"/>
          </w:tcPr>
          <w:p w14:paraId="2D59693B" w14:textId="68F8E0C7" w:rsidR="00DA2E5F" w:rsidRPr="00081F9F" w:rsidRDefault="001C0499" w:rsidP="00DA2E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</w:tr>
    </w:tbl>
    <w:p w14:paraId="0AEA938D" w14:textId="77777777" w:rsidR="00DA2E5F" w:rsidRDefault="00DA2E5F">
      <w:pPr>
        <w:rPr>
          <w:rFonts w:ascii="Calibri" w:hAnsi="Calibri" w:cs="Calibri"/>
          <w:b/>
          <w:bCs/>
        </w:rPr>
        <w:sectPr w:rsidR="00DA2E5F" w:rsidSect="00BD7AE5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29FFB180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37E8A427" w14:textId="0866828D" w:rsidR="00E521B0" w:rsidRPr="00081F9F" w:rsidRDefault="00A628C8" w:rsidP="00E521B0">
      <w:pPr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drawing>
          <wp:inline distT="0" distB="0" distL="0" distR="0" wp14:anchorId="5FAB1F2E" wp14:editId="19665E42">
            <wp:extent cx="6858000" cy="5256530"/>
            <wp:effectExtent l="0" t="0" r="0" b="1270"/>
            <wp:docPr id="1650225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25372" name="Picture 165022537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1D366" w14:textId="76ABD5F8" w:rsidR="00E521B0" w:rsidRPr="00081F9F" w:rsidRDefault="00E521B0" w:rsidP="00E521B0">
      <w:pPr>
        <w:rPr>
          <w:rFonts w:ascii="Calibri" w:hAnsi="Calibri" w:cs="Calibri"/>
        </w:rPr>
      </w:pPr>
      <w:r w:rsidRPr="00081F9F">
        <w:rPr>
          <w:rFonts w:ascii="Calibri" w:hAnsi="Calibri" w:cs="Calibri"/>
          <w:b/>
          <w:bCs/>
        </w:rPr>
        <w:t>Figure S</w:t>
      </w:r>
      <w:r w:rsidR="00A079DF">
        <w:rPr>
          <w:rFonts w:ascii="Calibri" w:hAnsi="Calibri" w:cs="Calibri"/>
          <w:b/>
          <w:bCs/>
        </w:rPr>
        <w:t>4</w:t>
      </w:r>
      <w:r w:rsidRPr="00081F9F">
        <w:rPr>
          <w:rFonts w:ascii="Calibri" w:hAnsi="Calibri" w:cs="Calibri"/>
        </w:rPr>
        <w:t xml:space="preserve">. Maximum-likelihood phylogenetic tree of </w:t>
      </w:r>
      <w:r w:rsidRPr="00081F9F">
        <w:rPr>
          <w:rFonts w:ascii="Calibri" w:hAnsi="Calibri" w:cs="Calibri"/>
          <w:i/>
          <w:iCs/>
        </w:rPr>
        <w:t xml:space="preserve">Saccharomonospora </w:t>
      </w:r>
      <w:r w:rsidRPr="00081F9F">
        <w:rPr>
          <w:rFonts w:ascii="Calibri" w:hAnsi="Calibri" w:cs="Calibri"/>
        </w:rPr>
        <w:t xml:space="preserve">sp. GSL17-019 with reference strains. Phylogenetic analysis was performed using </w:t>
      </w:r>
      <w:proofErr w:type="spellStart"/>
      <w:r w:rsidRPr="00081F9F">
        <w:rPr>
          <w:rFonts w:ascii="Calibri" w:hAnsi="Calibri" w:cs="Calibri"/>
        </w:rPr>
        <w:t>autoMLST</w:t>
      </w:r>
      <w:proofErr w:type="spellEnd"/>
      <w:r w:rsidRPr="00081F9F">
        <w:rPr>
          <w:rFonts w:ascii="Calibri" w:hAnsi="Calibri" w:cs="Calibri"/>
        </w:rPr>
        <w:t xml:space="preserve"> with IQ-TREE</w:t>
      </w:r>
      <w:r w:rsidR="007F1BBE" w:rsidRPr="00081F9F">
        <w:rPr>
          <w:rFonts w:ascii="Calibri" w:hAnsi="Calibri" w:cs="Calibri"/>
        </w:rPr>
        <w:t xml:space="preserve"> </w:t>
      </w:r>
      <w:r w:rsidR="007F1BBE" w:rsidRPr="00081F9F">
        <w:rPr>
          <w:rFonts w:ascii="Calibri" w:hAnsi="Calibri" w:cs="Calibri"/>
        </w:rPr>
        <w:fldChar w:fldCharType="begin"/>
      </w:r>
      <w:r w:rsidR="007F1BBE" w:rsidRPr="00081F9F">
        <w:rPr>
          <w:rFonts w:ascii="Calibri" w:hAnsi="Calibri" w:cs="Calibri"/>
        </w:rPr>
        <w:instrText xml:space="preserve"> ADDIN EN.CITE &lt;EndNote&gt;&lt;Cite&gt;&lt;Author&gt;Alanjary&lt;/Author&gt;&lt;Year&gt;2019&lt;/Year&gt;&lt;RecNum&gt;37&lt;/RecNum&gt;&lt;DisplayText&gt;[2]&lt;/DisplayText&gt;&lt;record&gt;&lt;rec-number&gt;37&lt;/rec-number&gt;&lt;foreign-keys&gt;&lt;key app="EN" db-id="atdtd2vriwvz22efddnvx9rzpdwv00pdwdt2" timestamp="1687374945"&gt;37&lt;/key&gt;&lt;/foreign-keys&gt;&lt;ref-type name="Journal Article"&gt;17&lt;/ref-type&gt;&lt;contributors&gt;&lt;authors&gt;&lt;author&gt;Alanjary, M.&lt;/author&gt;&lt;author&gt;Steinke, K.&lt;/author&gt;&lt;author&gt;Ziemert, N.&lt;/author&gt;&lt;/authors&gt;&lt;/contributors&gt;&lt;auth-address&gt;Interfaculty Institute of Microbiology and Infection Medicine Tubingen, University of Tubingen, Tubingen, Germany.&amp;#xD;German Centre for Infection Research (DZIF), Partner Site Tubingen, Tubingen, Germany.&lt;/auth-address&gt;&lt;titles&gt;&lt;title&gt;AutoMLST: an automated web server for generating multi-locus species trees highlighting natural product potential&lt;/title&gt;&lt;secondary-title&gt;Nucleic Acids Res&lt;/secondary-title&gt;&lt;/titles&gt;&lt;periodical&gt;&lt;full-title&gt;Nucleic Acids Res&lt;/full-title&gt;&lt;/periodical&gt;&lt;pages&gt;W276-W282&lt;/pages&gt;&lt;volume&gt;47&lt;/volume&gt;&lt;number&gt;W1&lt;/number&gt;&lt;keywords&gt;&lt;keyword&gt;*Bacteria/classification/genetics&lt;/keyword&gt;&lt;keyword&gt;Biological Evolution&lt;/keyword&gt;&lt;keyword&gt;DNA, Bacterial/genetics&lt;/keyword&gt;&lt;keyword&gt;Databases, Genetic&lt;/keyword&gt;&lt;keyword&gt;Genes, Bacterial/genetics&lt;/keyword&gt;&lt;keyword&gt;*Genomics&lt;/keyword&gt;&lt;keyword&gt;*Internet&lt;/keyword&gt;&lt;keyword&gt;*Multilocus Sequence Typing&lt;/keyword&gt;&lt;keyword&gt;*Phylogeny&lt;/keyword&gt;&lt;keyword&gt;*Software&lt;/keyword&gt;&lt;/keywords&gt;&lt;dates&gt;&lt;year&gt;2019&lt;/year&gt;&lt;pub-dates&gt;&lt;date&gt;Jul 2&lt;/date&gt;&lt;/pub-dates&gt;&lt;/dates&gt;&lt;isbn&gt;1362-4962 (Electronic)&amp;#xD;0305-1048 (Print)&amp;#xD;0305-1048 (Linking)&lt;/isbn&gt;&lt;accession-num&gt;30997504&lt;/accession-num&gt;&lt;urls&gt;&lt;related-urls&gt;&lt;url&gt;https://www.ncbi.nlm.nih.gov/pubmed/30997504&lt;/url&gt;&lt;/related-urls&gt;&lt;/urls&gt;&lt;custom2&gt;PMC6602446&lt;/custom2&gt;&lt;electronic-resource-num&gt;10.1093/nar/gkz282&lt;/electronic-resource-num&gt;&lt;remote-database-name&gt;Medline&lt;/remote-database-name&gt;&lt;remote-database-provider&gt;NLM&lt;/remote-database-provider&gt;&lt;/record&gt;&lt;/Cite&gt;&lt;/EndNote&gt;</w:instrText>
      </w:r>
      <w:r w:rsidR="007F1BBE" w:rsidRPr="00081F9F">
        <w:rPr>
          <w:rFonts w:ascii="Calibri" w:hAnsi="Calibri" w:cs="Calibri"/>
        </w:rPr>
        <w:fldChar w:fldCharType="separate"/>
      </w:r>
      <w:r w:rsidR="007F1BBE" w:rsidRPr="00081F9F">
        <w:rPr>
          <w:rFonts w:ascii="Calibri" w:hAnsi="Calibri" w:cs="Calibri"/>
          <w:noProof/>
        </w:rPr>
        <w:t>[2]</w:t>
      </w:r>
      <w:r w:rsidR="007F1BBE" w:rsidRPr="00081F9F">
        <w:rPr>
          <w:rFonts w:ascii="Calibri" w:hAnsi="Calibri" w:cs="Calibri"/>
        </w:rPr>
        <w:fldChar w:fldCharType="end"/>
      </w:r>
      <w:r w:rsidRPr="00081F9F">
        <w:rPr>
          <w:rFonts w:ascii="Calibri" w:hAnsi="Calibri" w:cs="Calibri"/>
        </w:rPr>
        <w:t xml:space="preserve"> Ultrafast Boo</w:t>
      </w:r>
      <w:r w:rsidR="00AC2D20">
        <w:rPr>
          <w:rFonts w:ascii="Calibri" w:hAnsi="Calibri" w:cs="Calibri"/>
        </w:rPr>
        <w:t>t</w:t>
      </w:r>
      <w:r w:rsidRPr="00081F9F">
        <w:rPr>
          <w:rFonts w:ascii="Calibri" w:hAnsi="Calibri" w:cs="Calibri"/>
        </w:rPr>
        <w:t xml:space="preserve">strap analysis using 1000 replicates. </w:t>
      </w:r>
      <w:r w:rsidRPr="00081F9F">
        <w:rPr>
          <w:rFonts w:ascii="Calibri" w:hAnsi="Calibri" w:cs="Calibri"/>
          <w:i/>
          <w:iCs/>
        </w:rPr>
        <w:t xml:space="preserve">Streptomyces </w:t>
      </w:r>
      <w:proofErr w:type="spellStart"/>
      <w:r w:rsidRPr="00081F9F">
        <w:rPr>
          <w:rFonts w:ascii="Calibri" w:hAnsi="Calibri" w:cs="Calibri"/>
          <w:i/>
          <w:iCs/>
        </w:rPr>
        <w:t>emeiensis</w:t>
      </w:r>
      <w:proofErr w:type="spellEnd"/>
      <w:r w:rsidRPr="00081F9F">
        <w:rPr>
          <w:rFonts w:ascii="Calibri" w:hAnsi="Calibri" w:cs="Calibri"/>
        </w:rPr>
        <w:t xml:space="preserve"> CGMCC 43054 was assigned as the outgroup.</w:t>
      </w:r>
    </w:p>
    <w:p w14:paraId="001B9818" w14:textId="77777777" w:rsidR="00E521B0" w:rsidRPr="00081F9F" w:rsidRDefault="00E521B0" w:rsidP="00E521B0">
      <w:pPr>
        <w:rPr>
          <w:rFonts w:ascii="Calibri" w:hAnsi="Calibri" w:cs="Calibri"/>
        </w:rPr>
      </w:pPr>
    </w:p>
    <w:p w14:paraId="3941174B" w14:textId="77777777" w:rsidR="00E521B0" w:rsidRPr="00081F9F" w:rsidRDefault="00E521B0" w:rsidP="00E521B0">
      <w:pPr>
        <w:rPr>
          <w:rFonts w:ascii="Calibri" w:hAnsi="Calibri" w:cs="Calibri"/>
        </w:rPr>
      </w:pPr>
    </w:p>
    <w:p w14:paraId="30FD2B6A" w14:textId="77777777" w:rsidR="00E521B0" w:rsidRPr="00081F9F" w:rsidRDefault="00E521B0" w:rsidP="00E521B0">
      <w:pPr>
        <w:rPr>
          <w:rFonts w:ascii="Calibri" w:hAnsi="Calibri" w:cs="Calibri"/>
        </w:rPr>
      </w:pPr>
    </w:p>
    <w:p w14:paraId="2D909027" w14:textId="77777777" w:rsidR="00E521B0" w:rsidRPr="00081F9F" w:rsidRDefault="00E521B0" w:rsidP="00E521B0">
      <w:pPr>
        <w:rPr>
          <w:rFonts w:ascii="Calibri" w:hAnsi="Calibri" w:cs="Calibri"/>
        </w:rPr>
      </w:pPr>
    </w:p>
    <w:p w14:paraId="240A06F5" w14:textId="77777777" w:rsidR="00E521B0" w:rsidRPr="00081F9F" w:rsidRDefault="00E521B0" w:rsidP="00E521B0">
      <w:pPr>
        <w:rPr>
          <w:rFonts w:ascii="Calibri" w:hAnsi="Calibri" w:cs="Calibri"/>
        </w:rPr>
      </w:pPr>
    </w:p>
    <w:p w14:paraId="01E70CA6" w14:textId="77777777" w:rsidR="00E521B0" w:rsidRPr="00081F9F" w:rsidRDefault="00E521B0" w:rsidP="00E521B0">
      <w:pPr>
        <w:rPr>
          <w:rFonts w:ascii="Calibri" w:hAnsi="Calibri" w:cs="Calibri"/>
        </w:rPr>
      </w:pPr>
    </w:p>
    <w:p w14:paraId="1010328B" w14:textId="77777777" w:rsidR="00E521B0" w:rsidRPr="00081F9F" w:rsidRDefault="00E521B0" w:rsidP="00E521B0">
      <w:pPr>
        <w:rPr>
          <w:rFonts w:ascii="Calibri" w:hAnsi="Calibri" w:cs="Calibri"/>
        </w:rPr>
      </w:pPr>
    </w:p>
    <w:p w14:paraId="09EE22C2" w14:textId="77777777" w:rsidR="00E521B0" w:rsidRPr="00081F9F" w:rsidRDefault="00E521B0" w:rsidP="00E521B0">
      <w:pPr>
        <w:rPr>
          <w:rFonts w:ascii="Calibri" w:hAnsi="Calibri" w:cs="Calibri"/>
        </w:rPr>
      </w:pPr>
    </w:p>
    <w:p w14:paraId="25A605B4" w14:textId="77777777" w:rsidR="00E521B0" w:rsidRPr="00081F9F" w:rsidRDefault="00E521B0" w:rsidP="00E521B0">
      <w:pPr>
        <w:rPr>
          <w:rFonts w:ascii="Calibri" w:hAnsi="Calibri" w:cs="Calibri"/>
        </w:rPr>
      </w:pPr>
    </w:p>
    <w:p w14:paraId="39F38AC2" w14:textId="77777777" w:rsidR="00E521B0" w:rsidRPr="00081F9F" w:rsidRDefault="00E521B0" w:rsidP="00E521B0">
      <w:pPr>
        <w:rPr>
          <w:rFonts w:ascii="Calibri" w:hAnsi="Calibri" w:cs="Calibri"/>
        </w:rPr>
      </w:pPr>
    </w:p>
    <w:p w14:paraId="55909080" w14:textId="360F8423" w:rsidR="00E521B0" w:rsidRPr="00081F9F" w:rsidRDefault="00E521B0" w:rsidP="00E521B0">
      <w:pPr>
        <w:rPr>
          <w:rFonts w:ascii="Calibri" w:hAnsi="Calibri" w:cs="Calibri"/>
        </w:rPr>
      </w:pPr>
    </w:p>
    <w:p w14:paraId="260461EF" w14:textId="77777777" w:rsidR="00E521B0" w:rsidRPr="00081F9F" w:rsidRDefault="00E521B0" w:rsidP="00E521B0">
      <w:pPr>
        <w:rPr>
          <w:rFonts w:ascii="Calibri" w:hAnsi="Calibri" w:cs="Calibri"/>
        </w:rPr>
      </w:pPr>
    </w:p>
    <w:p w14:paraId="027A3A2D" w14:textId="77777777" w:rsidR="00A628C8" w:rsidRDefault="00A628C8" w:rsidP="00E521B0">
      <w:pPr>
        <w:rPr>
          <w:rFonts w:ascii="Calibri" w:hAnsi="Calibri" w:cs="Calibri"/>
          <w:b/>
          <w:bCs/>
        </w:rPr>
      </w:pPr>
    </w:p>
    <w:p w14:paraId="493382AC" w14:textId="30B16652" w:rsidR="00A628C8" w:rsidRDefault="00A628C8" w:rsidP="00E521B0">
      <w:pPr>
        <w:rPr>
          <w:rFonts w:ascii="Calibri" w:hAnsi="Calibri" w:cs="Calibri"/>
          <w:b/>
          <w:bCs/>
        </w:rPr>
      </w:pPr>
    </w:p>
    <w:p w14:paraId="78528A39" w14:textId="2FE8D48A" w:rsidR="00A628C8" w:rsidRDefault="00A628C8" w:rsidP="00E521B0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  <w14:ligatures w14:val="standardContextual"/>
        </w:rPr>
        <w:lastRenderedPageBreak/>
        <w:drawing>
          <wp:inline distT="0" distB="0" distL="0" distR="0" wp14:anchorId="122E7785" wp14:editId="5F8556F8">
            <wp:extent cx="6858000" cy="5256530"/>
            <wp:effectExtent l="0" t="0" r="0" b="1270"/>
            <wp:docPr id="2020871508" name="Picture 2" descr="A diagram of a number of dn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71508" name="Picture 2" descr="A diagram of a number of dna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DC2BA" w14:textId="441F8F6C" w:rsidR="00E521B0" w:rsidRDefault="00E521B0" w:rsidP="00E521B0">
      <w:pPr>
        <w:rPr>
          <w:rFonts w:ascii="Calibri" w:hAnsi="Calibri" w:cs="Calibri"/>
        </w:rPr>
      </w:pPr>
      <w:r w:rsidRPr="00081F9F">
        <w:rPr>
          <w:rFonts w:ascii="Calibri" w:hAnsi="Calibri" w:cs="Calibri"/>
          <w:b/>
          <w:bCs/>
        </w:rPr>
        <w:t>Figure S</w:t>
      </w:r>
      <w:r w:rsidR="00A079DF">
        <w:rPr>
          <w:rFonts w:ascii="Calibri" w:hAnsi="Calibri" w:cs="Calibri"/>
          <w:b/>
          <w:bCs/>
        </w:rPr>
        <w:t>5</w:t>
      </w:r>
      <w:r w:rsidRPr="00081F9F">
        <w:rPr>
          <w:rFonts w:ascii="Calibri" w:hAnsi="Calibri" w:cs="Calibri"/>
        </w:rPr>
        <w:t xml:space="preserve">. Maximum-likelihood phylogenetic tree of </w:t>
      </w:r>
      <w:r w:rsidRPr="00081F9F">
        <w:rPr>
          <w:rFonts w:ascii="Calibri" w:hAnsi="Calibri" w:cs="Calibri"/>
          <w:i/>
          <w:iCs/>
        </w:rPr>
        <w:t xml:space="preserve">Streptomyces </w:t>
      </w:r>
      <w:r w:rsidRPr="00081F9F">
        <w:rPr>
          <w:rFonts w:ascii="Calibri" w:hAnsi="Calibri" w:cs="Calibri"/>
        </w:rPr>
        <w:t xml:space="preserve">sp. GSL17-113 with reference strains. Phylogenetic analysis was performed using </w:t>
      </w:r>
      <w:proofErr w:type="spellStart"/>
      <w:r w:rsidRPr="00081F9F">
        <w:rPr>
          <w:rFonts w:ascii="Calibri" w:hAnsi="Calibri" w:cs="Calibri"/>
        </w:rPr>
        <w:t>autoMLST</w:t>
      </w:r>
      <w:proofErr w:type="spellEnd"/>
      <w:r w:rsidRPr="00081F9F">
        <w:rPr>
          <w:rFonts w:ascii="Calibri" w:hAnsi="Calibri" w:cs="Calibri"/>
        </w:rPr>
        <w:t xml:space="preserve"> with IQ-TREE</w:t>
      </w:r>
      <w:r w:rsidR="007F1BBE" w:rsidRPr="00081F9F">
        <w:rPr>
          <w:rFonts w:ascii="Calibri" w:hAnsi="Calibri" w:cs="Calibri"/>
        </w:rPr>
        <w:t xml:space="preserve"> </w:t>
      </w:r>
      <w:r w:rsidR="007F1BBE" w:rsidRPr="00081F9F">
        <w:rPr>
          <w:rFonts w:ascii="Calibri" w:hAnsi="Calibri" w:cs="Calibri"/>
        </w:rPr>
        <w:fldChar w:fldCharType="begin"/>
      </w:r>
      <w:r w:rsidR="007F1BBE" w:rsidRPr="00081F9F">
        <w:rPr>
          <w:rFonts w:ascii="Calibri" w:hAnsi="Calibri" w:cs="Calibri"/>
        </w:rPr>
        <w:instrText xml:space="preserve"> ADDIN EN.CITE &lt;EndNote&gt;&lt;Cite&gt;&lt;Author&gt;Alanjary&lt;/Author&gt;&lt;Year&gt;2019&lt;/Year&gt;&lt;RecNum&gt;37&lt;/RecNum&gt;&lt;DisplayText&gt;[2]&lt;/DisplayText&gt;&lt;record&gt;&lt;rec-number&gt;37&lt;/rec-number&gt;&lt;foreign-keys&gt;&lt;key app="EN" db-id="atdtd2vriwvz22efddnvx9rzpdwv00pdwdt2" timestamp="1687374945"&gt;37&lt;/key&gt;&lt;/foreign-keys&gt;&lt;ref-type name="Journal Article"&gt;17&lt;/ref-type&gt;&lt;contributors&gt;&lt;authors&gt;&lt;author&gt;Alanjary, M.&lt;/author&gt;&lt;author&gt;Steinke, K.&lt;/author&gt;&lt;author&gt;Ziemert, N.&lt;/author&gt;&lt;/authors&gt;&lt;/contributors&gt;&lt;auth-address&gt;Interfaculty Institute of Microbiology and Infection Medicine Tubingen, University of Tubingen, Tubingen, Germany.&amp;#xD;German Centre for Infection Research (DZIF), Partner Site Tubingen, Tubingen, Germany.&lt;/auth-address&gt;&lt;titles&gt;&lt;title&gt;AutoMLST: an automated web server for generating multi-locus species trees highlighting natural product potential&lt;/title&gt;&lt;secondary-title&gt;Nucleic Acids Res&lt;/secondary-title&gt;&lt;/titles&gt;&lt;periodical&gt;&lt;full-title&gt;Nucleic Acids Res&lt;/full-title&gt;&lt;/periodical&gt;&lt;pages&gt;W276-W282&lt;/pages&gt;&lt;volume&gt;47&lt;/volume&gt;&lt;number&gt;W1&lt;/number&gt;&lt;keywords&gt;&lt;keyword&gt;*Bacteria/classification/genetics&lt;/keyword&gt;&lt;keyword&gt;Biological Evolution&lt;/keyword&gt;&lt;keyword&gt;DNA, Bacterial/genetics&lt;/keyword&gt;&lt;keyword&gt;Databases, Genetic&lt;/keyword&gt;&lt;keyword&gt;Genes, Bacterial/genetics&lt;/keyword&gt;&lt;keyword&gt;*Genomics&lt;/keyword&gt;&lt;keyword&gt;*Internet&lt;/keyword&gt;&lt;keyword&gt;*Multilocus Sequence Typing&lt;/keyword&gt;&lt;keyword&gt;*Phylogeny&lt;/keyword&gt;&lt;keyword&gt;*Software&lt;/keyword&gt;&lt;/keywords&gt;&lt;dates&gt;&lt;year&gt;2019&lt;/year&gt;&lt;pub-dates&gt;&lt;date&gt;Jul 2&lt;/date&gt;&lt;/pub-dates&gt;&lt;/dates&gt;&lt;isbn&gt;1362-4962 (Electronic)&amp;#xD;0305-1048 (Print)&amp;#xD;0305-1048 (Linking)&lt;/isbn&gt;&lt;accession-num&gt;30997504&lt;/accession-num&gt;&lt;urls&gt;&lt;related-urls&gt;&lt;url&gt;https://www.ncbi.nlm.nih.gov/pubmed/30997504&lt;/url&gt;&lt;/related-urls&gt;&lt;/urls&gt;&lt;custom2&gt;PMC6602446&lt;/custom2&gt;&lt;electronic-resource-num&gt;10.1093/nar/gkz282&lt;/electronic-resource-num&gt;&lt;remote-database-name&gt;Medline&lt;/remote-database-name&gt;&lt;remote-database-provider&gt;NLM&lt;/remote-database-provider&gt;&lt;/record&gt;&lt;/Cite&gt;&lt;/EndNote&gt;</w:instrText>
      </w:r>
      <w:r w:rsidR="007F1BBE" w:rsidRPr="00081F9F">
        <w:rPr>
          <w:rFonts w:ascii="Calibri" w:hAnsi="Calibri" w:cs="Calibri"/>
        </w:rPr>
        <w:fldChar w:fldCharType="separate"/>
      </w:r>
      <w:r w:rsidR="007F1BBE" w:rsidRPr="00081F9F">
        <w:rPr>
          <w:rFonts w:ascii="Calibri" w:hAnsi="Calibri" w:cs="Calibri"/>
          <w:noProof/>
        </w:rPr>
        <w:t>[2]</w:t>
      </w:r>
      <w:r w:rsidR="007F1BBE" w:rsidRPr="00081F9F">
        <w:rPr>
          <w:rFonts w:ascii="Calibri" w:hAnsi="Calibri" w:cs="Calibri"/>
        </w:rPr>
        <w:fldChar w:fldCharType="end"/>
      </w:r>
      <w:r w:rsidRPr="00081F9F">
        <w:rPr>
          <w:rFonts w:ascii="Calibri" w:hAnsi="Calibri" w:cs="Calibri"/>
        </w:rPr>
        <w:t xml:space="preserve"> Ultrafast Boo</w:t>
      </w:r>
      <w:r w:rsidR="00684365">
        <w:rPr>
          <w:rFonts w:ascii="Calibri" w:hAnsi="Calibri" w:cs="Calibri"/>
        </w:rPr>
        <w:t>t</w:t>
      </w:r>
      <w:r w:rsidRPr="00081F9F">
        <w:rPr>
          <w:rFonts w:ascii="Calibri" w:hAnsi="Calibri" w:cs="Calibri"/>
        </w:rPr>
        <w:t xml:space="preserve">strap analysis using 1000 replicates. </w:t>
      </w:r>
      <w:proofErr w:type="spellStart"/>
      <w:r w:rsidRPr="00081F9F">
        <w:rPr>
          <w:rFonts w:ascii="Calibri" w:hAnsi="Calibri" w:cs="Calibri"/>
          <w:i/>
          <w:iCs/>
        </w:rPr>
        <w:t>Actinocpica</w:t>
      </w:r>
      <w:proofErr w:type="spellEnd"/>
      <w:r w:rsidRPr="00081F9F">
        <w:rPr>
          <w:rFonts w:ascii="Calibri" w:hAnsi="Calibri" w:cs="Calibri"/>
          <w:i/>
          <w:iCs/>
        </w:rPr>
        <w:t xml:space="preserve"> </w:t>
      </w:r>
      <w:proofErr w:type="spellStart"/>
      <w:r w:rsidRPr="00081F9F">
        <w:rPr>
          <w:rFonts w:ascii="Calibri" w:hAnsi="Calibri" w:cs="Calibri"/>
          <w:i/>
          <w:iCs/>
        </w:rPr>
        <w:t>acidiphila</w:t>
      </w:r>
      <w:proofErr w:type="spellEnd"/>
      <w:r w:rsidRPr="00081F9F">
        <w:rPr>
          <w:rFonts w:ascii="Calibri" w:hAnsi="Calibri" w:cs="Calibri"/>
          <w:i/>
          <w:iCs/>
        </w:rPr>
        <w:t xml:space="preserve"> </w:t>
      </w:r>
      <w:r w:rsidRPr="00081F9F">
        <w:rPr>
          <w:rFonts w:ascii="Calibri" w:hAnsi="Calibri" w:cs="Calibri"/>
        </w:rPr>
        <w:t xml:space="preserve">NRRL B-24431 was assigned as the outgroup. </w:t>
      </w:r>
    </w:p>
    <w:p w14:paraId="27551979" w14:textId="06BEF7B3" w:rsidR="00A628C8" w:rsidRDefault="00A628C8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67313F1A" w14:textId="77777777" w:rsidR="00A628C8" w:rsidRPr="00081F9F" w:rsidRDefault="00A628C8" w:rsidP="00E521B0">
      <w:pPr>
        <w:rPr>
          <w:rFonts w:ascii="Calibri" w:hAnsi="Calibri" w:cs="Calibri"/>
        </w:rPr>
      </w:pPr>
    </w:p>
    <w:p w14:paraId="0F724374" w14:textId="074517CA" w:rsidR="00A628C8" w:rsidRDefault="00A628C8" w:rsidP="00E521B0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  <w14:ligatures w14:val="standardContextual"/>
        </w:rPr>
        <w:drawing>
          <wp:inline distT="0" distB="0" distL="0" distR="0" wp14:anchorId="00AE5CC7" wp14:editId="1D1F9434">
            <wp:extent cx="6858000" cy="5256530"/>
            <wp:effectExtent l="0" t="0" r="0" b="1270"/>
            <wp:docPr id="8160540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054017" name="Picture 8160540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0D10B" w14:textId="44FACFA8" w:rsidR="00E521B0" w:rsidRPr="00081F9F" w:rsidRDefault="00A628C8" w:rsidP="00E521B0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Figure S</w:t>
      </w:r>
      <w:r w:rsidR="00A079DF">
        <w:rPr>
          <w:rFonts w:ascii="Calibri" w:hAnsi="Calibri" w:cs="Calibri"/>
          <w:b/>
          <w:bCs/>
        </w:rPr>
        <w:t>6</w:t>
      </w:r>
      <w:r>
        <w:rPr>
          <w:rFonts w:ascii="Calibri" w:hAnsi="Calibri" w:cs="Calibri"/>
          <w:b/>
          <w:bCs/>
        </w:rPr>
        <w:t xml:space="preserve">. </w:t>
      </w:r>
      <w:r w:rsidRPr="00081F9F">
        <w:rPr>
          <w:rFonts w:ascii="Calibri" w:hAnsi="Calibri" w:cs="Calibri"/>
        </w:rPr>
        <w:t xml:space="preserve">Maximum-likelihood phylogenetic tree of </w:t>
      </w:r>
      <w:r w:rsidRPr="00081F9F">
        <w:rPr>
          <w:rFonts w:ascii="Calibri" w:hAnsi="Calibri" w:cs="Calibri"/>
          <w:i/>
          <w:iCs/>
        </w:rPr>
        <w:t xml:space="preserve">Streptomyces </w:t>
      </w:r>
      <w:r w:rsidRPr="00081F9F">
        <w:rPr>
          <w:rFonts w:ascii="Calibri" w:hAnsi="Calibri" w:cs="Calibri"/>
        </w:rPr>
        <w:t>sp. GSL17-11</w:t>
      </w:r>
      <w:r>
        <w:rPr>
          <w:rFonts w:ascii="Calibri" w:hAnsi="Calibri" w:cs="Calibri"/>
        </w:rPr>
        <w:t>1</w:t>
      </w:r>
      <w:r w:rsidRPr="00081F9F">
        <w:rPr>
          <w:rFonts w:ascii="Calibri" w:hAnsi="Calibri" w:cs="Calibri"/>
        </w:rPr>
        <w:t xml:space="preserve"> with reference strains. Phylogenetic analysis was performed using </w:t>
      </w:r>
      <w:proofErr w:type="spellStart"/>
      <w:r w:rsidRPr="00081F9F">
        <w:rPr>
          <w:rFonts w:ascii="Calibri" w:hAnsi="Calibri" w:cs="Calibri"/>
        </w:rPr>
        <w:t>autoMLST</w:t>
      </w:r>
      <w:proofErr w:type="spellEnd"/>
      <w:r w:rsidRPr="00081F9F">
        <w:rPr>
          <w:rFonts w:ascii="Calibri" w:hAnsi="Calibri" w:cs="Calibri"/>
        </w:rPr>
        <w:t xml:space="preserve"> with IQ-TREE </w:t>
      </w:r>
      <w:r w:rsidRPr="00081F9F">
        <w:rPr>
          <w:rFonts w:ascii="Calibri" w:hAnsi="Calibri" w:cs="Calibri"/>
        </w:rPr>
        <w:fldChar w:fldCharType="begin"/>
      </w:r>
      <w:r w:rsidRPr="00081F9F">
        <w:rPr>
          <w:rFonts w:ascii="Calibri" w:hAnsi="Calibri" w:cs="Calibri"/>
        </w:rPr>
        <w:instrText xml:space="preserve"> ADDIN EN.CITE &lt;EndNote&gt;&lt;Cite&gt;&lt;Author&gt;Alanjary&lt;/Author&gt;&lt;Year&gt;2019&lt;/Year&gt;&lt;RecNum&gt;37&lt;/RecNum&gt;&lt;DisplayText&gt;[2]&lt;/DisplayText&gt;&lt;record&gt;&lt;rec-number&gt;37&lt;/rec-number&gt;&lt;foreign-keys&gt;&lt;key app="EN" db-id="atdtd2vriwvz22efddnvx9rzpdwv00pdwdt2" timestamp="1687374945"&gt;37&lt;/key&gt;&lt;/foreign-keys&gt;&lt;ref-type name="Journal Article"&gt;17&lt;/ref-type&gt;&lt;contributors&gt;&lt;authors&gt;&lt;author&gt;Alanjary, M.&lt;/author&gt;&lt;author&gt;Steinke, K.&lt;/author&gt;&lt;author&gt;Ziemert, N.&lt;/author&gt;&lt;/authors&gt;&lt;/contributors&gt;&lt;auth-address&gt;Interfaculty Institute of Microbiology and Infection Medicine Tubingen, University of Tubingen, Tubingen, Germany.&amp;#xD;German Centre for Infection Research (DZIF), Partner Site Tubingen, Tubingen, Germany.&lt;/auth-address&gt;&lt;titles&gt;&lt;title&gt;AutoMLST: an automated web server for generating multi-locus species trees highlighting natural product potential&lt;/title&gt;&lt;secondary-title&gt;Nucleic Acids Res&lt;/secondary-title&gt;&lt;/titles&gt;&lt;periodical&gt;&lt;full-title&gt;Nucleic Acids Res&lt;/full-title&gt;&lt;/periodical&gt;&lt;pages&gt;W276-W282&lt;/pages&gt;&lt;volume&gt;47&lt;/volume&gt;&lt;number&gt;W1&lt;/number&gt;&lt;keywords&gt;&lt;keyword&gt;*Bacteria/classification/genetics&lt;/keyword&gt;&lt;keyword&gt;Biological Evolution&lt;/keyword&gt;&lt;keyword&gt;DNA, Bacterial/genetics&lt;/keyword&gt;&lt;keyword&gt;Databases, Genetic&lt;/keyword&gt;&lt;keyword&gt;Genes, Bacterial/genetics&lt;/keyword&gt;&lt;keyword&gt;*Genomics&lt;/keyword&gt;&lt;keyword&gt;*Internet&lt;/keyword&gt;&lt;keyword&gt;*Multilocus Sequence Typing&lt;/keyword&gt;&lt;keyword&gt;*Phylogeny&lt;/keyword&gt;&lt;keyword&gt;*Software&lt;/keyword&gt;&lt;/keywords&gt;&lt;dates&gt;&lt;year&gt;2019&lt;/year&gt;&lt;pub-dates&gt;&lt;date&gt;Jul 2&lt;/date&gt;&lt;/pub-dates&gt;&lt;/dates&gt;&lt;isbn&gt;1362-4962 (Electronic)&amp;#xD;0305-1048 (Print)&amp;#xD;0305-1048 (Linking)&lt;/isbn&gt;&lt;accession-num&gt;30997504&lt;/accession-num&gt;&lt;urls&gt;&lt;related-urls&gt;&lt;url&gt;https://www.ncbi.nlm.nih.gov/pubmed/30997504&lt;/url&gt;&lt;/related-urls&gt;&lt;/urls&gt;&lt;custom2&gt;PMC6602446&lt;/custom2&gt;&lt;electronic-resource-num&gt;10.1093/nar/gkz282&lt;/electronic-resource-num&gt;&lt;remote-database-name&gt;Medline&lt;/remote-database-name&gt;&lt;remote-database-provider&gt;NLM&lt;/remote-database-provider&gt;&lt;/record&gt;&lt;/Cite&gt;&lt;/EndNote&gt;</w:instrText>
      </w:r>
      <w:r w:rsidRPr="00081F9F">
        <w:rPr>
          <w:rFonts w:ascii="Calibri" w:hAnsi="Calibri" w:cs="Calibri"/>
        </w:rPr>
        <w:fldChar w:fldCharType="separate"/>
      </w:r>
      <w:r w:rsidRPr="00081F9F">
        <w:rPr>
          <w:rFonts w:ascii="Calibri" w:hAnsi="Calibri" w:cs="Calibri"/>
          <w:noProof/>
        </w:rPr>
        <w:t>[2]</w:t>
      </w:r>
      <w:r w:rsidRPr="00081F9F">
        <w:rPr>
          <w:rFonts w:ascii="Calibri" w:hAnsi="Calibri" w:cs="Calibri"/>
        </w:rPr>
        <w:fldChar w:fldCharType="end"/>
      </w:r>
      <w:r w:rsidRPr="00081F9F">
        <w:rPr>
          <w:rFonts w:ascii="Calibri" w:hAnsi="Calibri" w:cs="Calibri"/>
        </w:rPr>
        <w:t xml:space="preserve"> Ultrafast Boo</w:t>
      </w:r>
      <w:r w:rsidR="00033905">
        <w:rPr>
          <w:rFonts w:ascii="Calibri" w:hAnsi="Calibri" w:cs="Calibri"/>
        </w:rPr>
        <w:t>t</w:t>
      </w:r>
      <w:r w:rsidRPr="00081F9F">
        <w:rPr>
          <w:rFonts w:ascii="Calibri" w:hAnsi="Calibri" w:cs="Calibri"/>
        </w:rPr>
        <w:t xml:space="preserve">strap analysis using 1000 replicates. </w:t>
      </w:r>
      <w:proofErr w:type="spellStart"/>
      <w:r>
        <w:rPr>
          <w:rFonts w:ascii="Calibri" w:hAnsi="Calibri" w:cs="Calibri"/>
          <w:i/>
          <w:iCs/>
        </w:rPr>
        <w:t>Microtetraspora</w:t>
      </w:r>
      <w:proofErr w:type="spellEnd"/>
      <w:r>
        <w:rPr>
          <w:rFonts w:ascii="Calibri" w:hAnsi="Calibri" w:cs="Calibri"/>
          <w:i/>
          <w:iCs/>
        </w:rPr>
        <w:t xml:space="preserve"> glauca </w:t>
      </w:r>
      <w:r>
        <w:rPr>
          <w:rFonts w:ascii="Calibri" w:hAnsi="Calibri" w:cs="Calibri"/>
        </w:rPr>
        <w:t>NRRL B-3725</w:t>
      </w:r>
      <w:r w:rsidRPr="00081F9F">
        <w:rPr>
          <w:rFonts w:ascii="Calibri" w:hAnsi="Calibri" w:cs="Calibri"/>
        </w:rPr>
        <w:t xml:space="preserve"> was assigned as the outgroup.</w:t>
      </w:r>
    </w:p>
    <w:p w14:paraId="55C746E7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77190645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6027D2E2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7F5358B1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7D74BBDE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0BE6EE16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3A89E5D5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405DF35C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1BAAD7CE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3944F062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544EFBA8" w14:textId="77777777" w:rsidR="00A628C8" w:rsidRDefault="00A628C8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52E55645" w14:textId="518815B9" w:rsidR="006D037F" w:rsidRPr="00081F9F" w:rsidRDefault="00985D73">
      <w:pPr>
        <w:rPr>
          <w:rFonts w:ascii="Calibri" w:hAnsi="Calibri" w:cs="Calibri"/>
        </w:rPr>
      </w:pPr>
      <w:r w:rsidRPr="00081F9F">
        <w:rPr>
          <w:rFonts w:ascii="Calibri" w:hAnsi="Calibri" w:cs="Calibri"/>
          <w:b/>
          <w:bCs/>
        </w:rPr>
        <w:lastRenderedPageBreak/>
        <w:t>Table S</w:t>
      </w:r>
      <w:r w:rsidR="00A70E3F">
        <w:rPr>
          <w:rFonts w:ascii="Calibri" w:hAnsi="Calibri" w:cs="Calibri"/>
          <w:b/>
          <w:bCs/>
        </w:rPr>
        <w:t>4</w:t>
      </w:r>
      <w:r w:rsidRPr="00081F9F">
        <w:rPr>
          <w:rFonts w:ascii="Calibri" w:hAnsi="Calibri" w:cs="Calibri"/>
        </w:rPr>
        <w:t xml:space="preserve">. </w:t>
      </w:r>
      <w:proofErr w:type="spellStart"/>
      <w:r w:rsidR="00BD410C" w:rsidRPr="00081F9F">
        <w:rPr>
          <w:rFonts w:ascii="Calibri" w:hAnsi="Calibri" w:cs="Calibri"/>
        </w:rPr>
        <w:t>antiSMASH</w:t>
      </w:r>
      <w:proofErr w:type="spellEnd"/>
      <w:r w:rsidR="007F1BBE" w:rsidRPr="00081F9F">
        <w:rPr>
          <w:rFonts w:ascii="Calibri" w:hAnsi="Calibri" w:cs="Calibri"/>
        </w:rPr>
        <w:t xml:space="preserve"> </w:t>
      </w:r>
      <w:r w:rsidR="007F1BBE" w:rsidRPr="00081F9F">
        <w:rPr>
          <w:rFonts w:ascii="Calibri" w:hAnsi="Calibri" w:cs="Calibri"/>
        </w:rPr>
        <w:fldChar w:fldCharType="begin">
          <w:fldData xml:space="preserve">PEVuZE5vdGU+PENpdGU+PEF1dGhvcj5CbGluPC9BdXRob3I+PFllYXI+MjAxOTwvWWVhcj48UmVj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</w:fldData>
        </w:fldChar>
      </w:r>
      <w:r w:rsidR="007F1BBE" w:rsidRPr="00081F9F">
        <w:rPr>
          <w:rFonts w:ascii="Calibri" w:hAnsi="Calibri" w:cs="Calibri"/>
        </w:rPr>
        <w:instrText xml:space="preserve"> ADDIN EN.CITE </w:instrText>
      </w:r>
      <w:r w:rsidR="007F1BBE" w:rsidRPr="00081F9F">
        <w:rPr>
          <w:rFonts w:ascii="Calibri" w:hAnsi="Calibri" w:cs="Calibri"/>
        </w:rPr>
        <w:fldChar w:fldCharType="begin">
          <w:fldData xml:space="preserve">PEVuZE5vdGU+PENpdGU+PEF1dGhvcj5CbGluPC9BdXRob3I+PFllYXI+MjAxOTwvWWVhcj48UmVj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</w:fldData>
        </w:fldChar>
      </w:r>
      <w:r w:rsidR="007F1BBE" w:rsidRPr="00081F9F">
        <w:rPr>
          <w:rFonts w:ascii="Calibri" w:hAnsi="Calibri" w:cs="Calibri"/>
        </w:rPr>
        <w:instrText xml:space="preserve"> ADDIN EN.CITE.DATA </w:instrText>
      </w:r>
      <w:r w:rsidR="007F1BBE" w:rsidRPr="00081F9F">
        <w:rPr>
          <w:rFonts w:ascii="Calibri" w:hAnsi="Calibri" w:cs="Calibri"/>
        </w:rPr>
      </w:r>
      <w:r w:rsidR="007F1BBE" w:rsidRPr="00081F9F">
        <w:rPr>
          <w:rFonts w:ascii="Calibri" w:hAnsi="Calibri" w:cs="Calibri"/>
        </w:rPr>
        <w:fldChar w:fldCharType="end"/>
      </w:r>
      <w:r w:rsidR="007F1BBE" w:rsidRPr="00081F9F">
        <w:rPr>
          <w:rFonts w:ascii="Calibri" w:hAnsi="Calibri" w:cs="Calibri"/>
        </w:rPr>
      </w:r>
      <w:r w:rsidR="007F1BBE" w:rsidRPr="00081F9F">
        <w:rPr>
          <w:rFonts w:ascii="Calibri" w:hAnsi="Calibri" w:cs="Calibri"/>
        </w:rPr>
        <w:fldChar w:fldCharType="separate"/>
      </w:r>
      <w:r w:rsidR="007F1BBE" w:rsidRPr="00081F9F">
        <w:rPr>
          <w:rFonts w:ascii="Calibri" w:hAnsi="Calibri" w:cs="Calibri"/>
          <w:noProof/>
        </w:rPr>
        <w:t>[3]</w:t>
      </w:r>
      <w:r w:rsidR="007F1BBE" w:rsidRPr="00081F9F">
        <w:rPr>
          <w:rFonts w:ascii="Calibri" w:hAnsi="Calibri" w:cs="Calibri"/>
        </w:rPr>
        <w:fldChar w:fldCharType="end"/>
      </w:r>
      <w:r w:rsidR="00BD410C" w:rsidRPr="00081F9F">
        <w:rPr>
          <w:rFonts w:ascii="Calibri" w:hAnsi="Calibri" w:cs="Calibri"/>
        </w:rPr>
        <w:t xml:space="preserve"> out</w:t>
      </w:r>
      <w:r w:rsidR="00C229AC" w:rsidRPr="00081F9F">
        <w:rPr>
          <w:rFonts w:ascii="Calibri" w:hAnsi="Calibri" w:cs="Calibri"/>
        </w:rPr>
        <w:t>p</w:t>
      </w:r>
      <w:r w:rsidR="00BD410C" w:rsidRPr="00081F9F">
        <w:rPr>
          <w:rFonts w:ascii="Calibri" w:hAnsi="Calibri" w:cs="Calibri"/>
        </w:rPr>
        <w:t>ut table of</w:t>
      </w:r>
      <w:r w:rsidR="007F1BBE" w:rsidRPr="00081F9F">
        <w:rPr>
          <w:rFonts w:ascii="Calibri" w:hAnsi="Calibri" w:cs="Calibri"/>
        </w:rPr>
        <w:t xml:space="preserve"> predicted biosynthetic gene clusters identified</w:t>
      </w:r>
      <w:r w:rsidR="00BD410C" w:rsidRPr="00081F9F">
        <w:rPr>
          <w:rFonts w:ascii="Calibri" w:hAnsi="Calibri" w:cs="Calibri"/>
        </w:rPr>
        <w:t xml:space="preserve"> </w:t>
      </w:r>
      <w:r w:rsidR="00BD410C" w:rsidRPr="00081F9F">
        <w:rPr>
          <w:rFonts w:ascii="Calibri" w:hAnsi="Calibri" w:cs="Calibri"/>
          <w:i/>
          <w:iCs/>
        </w:rPr>
        <w:t xml:space="preserve">Saccharomonospora </w:t>
      </w:r>
      <w:r w:rsidR="00BD410C" w:rsidRPr="00081F9F">
        <w:rPr>
          <w:rFonts w:ascii="Calibri" w:hAnsi="Calibri" w:cs="Calibri"/>
        </w:rPr>
        <w:t>sp. GSL17-019</w:t>
      </w:r>
      <w:r w:rsidR="008D1188">
        <w:rPr>
          <w:rFonts w:ascii="Calibri" w:hAnsi="Calibri" w:cs="Calibri"/>
        </w:rPr>
        <w:t xml:space="preserve"> (</w:t>
      </w:r>
      <w:proofErr w:type="spellStart"/>
      <w:r w:rsidR="008D1188">
        <w:rPr>
          <w:rFonts w:ascii="Calibri" w:hAnsi="Calibri" w:cs="Calibri"/>
        </w:rPr>
        <w:t>BioProject</w:t>
      </w:r>
      <w:proofErr w:type="spellEnd"/>
      <w:r w:rsidR="008D1188">
        <w:rPr>
          <w:rFonts w:ascii="Calibri" w:hAnsi="Calibri" w:cs="Calibri"/>
        </w:rPr>
        <w:t xml:space="preserve"> accession number PRJNA1066849 and </w:t>
      </w:r>
      <w:proofErr w:type="spellStart"/>
      <w:r w:rsidR="008D1188">
        <w:rPr>
          <w:rFonts w:ascii="Calibri" w:hAnsi="Calibri" w:cs="Calibri"/>
        </w:rPr>
        <w:t>Biosample</w:t>
      </w:r>
      <w:proofErr w:type="spellEnd"/>
      <w:r w:rsidR="008D1188">
        <w:rPr>
          <w:rFonts w:ascii="Calibri" w:hAnsi="Calibri" w:cs="Calibri"/>
        </w:rPr>
        <w:t xml:space="preserve"> number SAMN39507642).</w:t>
      </w:r>
    </w:p>
    <w:p w14:paraId="1340BD79" w14:textId="77777777" w:rsidR="00C229AC" w:rsidRPr="00081F9F" w:rsidRDefault="00C229AC">
      <w:pPr>
        <w:rPr>
          <w:rFonts w:ascii="Calibri" w:hAnsi="Calibri" w:cs="Calibri"/>
        </w:rPr>
      </w:pPr>
    </w:p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6"/>
        <w:gridCol w:w="2746"/>
        <w:gridCol w:w="1038"/>
        <w:gridCol w:w="1099"/>
        <w:gridCol w:w="3507"/>
        <w:gridCol w:w="1004"/>
      </w:tblGrid>
      <w:tr w:rsidR="00211D4D" w:rsidRPr="00081F9F" w14:paraId="5C866CCB" w14:textId="77777777" w:rsidTr="007D61D1">
        <w:trPr>
          <w:trHeight w:val="329"/>
        </w:trPr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5B8466CE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bookmarkStart w:id="0" w:name="RANGE!A2"/>
            <w:r w:rsidRPr="00081F9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Region</w:t>
            </w:r>
            <w:bookmarkEnd w:id="0"/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14:paraId="0168DA76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bookmarkStart w:id="1" w:name="RANGE!B2"/>
            <w:r w:rsidRPr="00081F9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Type</w:t>
            </w:r>
            <w:bookmarkEnd w:id="1"/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E918A61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bookmarkStart w:id="2" w:name="RANGE!C2"/>
            <w:r w:rsidRPr="00081F9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From</w:t>
            </w:r>
            <w:bookmarkEnd w:id="2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07676D8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</w:t>
            </w: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14:paraId="7BBA0602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Most similar known cluster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2A857280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Similarity</w:t>
            </w:r>
          </w:p>
        </w:tc>
      </w:tr>
      <w:tr w:rsidR="00211D4D" w:rsidRPr="00081F9F" w14:paraId="56386B3B" w14:textId="77777777" w:rsidTr="007D61D1">
        <w:trPr>
          <w:trHeight w:val="391"/>
        </w:trPr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2C088ED9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3" w:name="RANGE!A3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1.1</w:t>
            </w:r>
            <w:bookmarkEnd w:id="3"/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14:paraId="5F5CF246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indole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0BC7404C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340,734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5FA676B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361,840</w:t>
            </w: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14:paraId="225E5C79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fortimicin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190E5751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9%</w:t>
            </w:r>
          </w:p>
        </w:tc>
      </w:tr>
      <w:tr w:rsidR="00211D4D" w:rsidRPr="00081F9F" w14:paraId="31C4B033" w14:textId="77777777" w:rsidTr="007D61D1">
        <w:trPr>
          <w:trHeight w:val="329"/>
        </w:trPr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4D76A819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4" w:name="RANGE!A4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1.2</w:t>
            </w:r>
            <w:bookmarkEnd w:id="4"/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14:paraId="5C1BB5F9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ectoine</w:t>
            </w:r>
            <w:proofErr w:type="spellEnd"/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E210B11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686,756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4B25D72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697,157</w:t>
            </w: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14:paraId="09B7C931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ectoine</w:t>
            </w:r>
            <w:proofErr w:type="spellEnd"/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6AAE0A0E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100%</w:t>
            </w:r>
          </w:p>
        </w:tc>
      </w:tr>
      <w:tr w:rsidR="00211D4D" w:rsidRPr="00081F9F" w14:paraId="2D15D1C0" w14:textId="77777777" w:rsidTr="007D61D1">
        <w:trPr>
          <w:trHeight w:val="391"/>
        </w:trPr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61A86AB1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5" w:name="RANGE!A5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1.3</w:t>
            </w:r>
            <w:bookmarkEnd w:id="5"/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14:paraId="15120429" w14:textId="7824E331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6" w:name="RANGE!B5"/>
            <w:proofErr w:type="spellStart"/>
            <w:proofErr w:type="gram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arylpolyene,ladderane</w:t>
            </w:r>
            <w:proofErr w:type="gramEnd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,NRPS</w:t>
            </w:r>
            <w:bookmarkEnd w:id="6"/>
            <w:proofErr w:type="spellEnd"/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6F365609" w14:textId="24DA80E5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7" w:name="RANGE!C5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942,573</w:t>
            </w:r>
            <w:bookmarkEnd w:id="7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28F7981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1,012,591</w:t>
            </w: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14:paraId="25350270" w14:textId="0D54F6E1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coprisamide</w:t>
            </w:r>
            <w:r w:rsidR="002E4248"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7DAB3B7B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86%</w:t>
            </w:r>
          </w:p>
        </w:tc>
      </w:tr>
      <w:tr w:rsidR="00211D4D" w:rsidRPr="00081F9F" w14:paraId="13DDD7A5" w14:textId="77777777" w:rsidTr="007D61D1">
        <w:trPr>
          <w:trHeight w:val="370"/>
        </w:trPr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391C742A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8" w:name="RANGE!A6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2.1</w:t>
            </w:r>
            <w:bookmarkEnd w:id="8"/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14:paraId="13A138B1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other,NRPS</w:t>
            </w:r>
            <w:proofErr w:type="spellEnd"/>
            <w:proofErr w:type="gramEnd"/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B089214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16,861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2D8D074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67,002</w:t>
            </w: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14:paraId="52C194AF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lidamycin</w:t>
            </w:r>
            <w:proofErr w:type="spellEnd"/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6771CD4C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15%</w:t>
            </w:r>
          </w:p>
        </w:tc>
      </w:tr>
      <w:tr w:rsidR="00211D4D" w:rsidRPr="00081F9F" w14:paraId="6F0DDEC6" w14:textId="77777777" w:rsidTr="007D61D1">
        <w:trPr>
          <w:trHeight w:val="370"/>
        </w:trPr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40A69228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9" w:name="RANGE!A7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2.2</w:t>
            </w:r>
            <w:bookmarkEnd w:id="9"/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14:paraId="5141F1BB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ranthipeptide</w:t>
            </w:r>
            <w:proofErr w:type="spellEnd"/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69E36DAB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154,725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4F3380C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176,239</w:t>
            </w: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14:paraId="11BA1907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2B5ECDE7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</w:tr>
      <w:tr w:rsidR="00211D4D" w:rsidRPr="00081F9F" w14:paraId="5CFF61FC" w14:textId="77777777" w:rsidTr="007D61D1">
        <w:trPr>
          <w:trHeight w:val="329"/>
        </w:trPr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02283331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2.3</w:t>
            </w:r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14:paraId="5B408995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T1PKS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55EB0E78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714,046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596ED4F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785,157</w:t>
            </w: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14:paraId="7A1AAFC2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kendomycin</w:t>
            </w:r>
            <w:proofErr w:type="spellEnd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B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6CD5B14A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15%</w:t>
            </w:r>
          </w:p>
        </w:tc>
      </w:tr>
      <w:tr w:rsidR="00211D4D" w:rsidRPr="00081F9F" w14:paraId="247053B9" w14:textId="77777777" w:rsidTr="007D61D1">
        <w:trPr>
          <w:trHeight w:val="329"/>
        </w:trPr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4C5EF55C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10" w:name="RANGE!A9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2.4</w:t>
            </w:r>
            <w:bookmarkEnd w:id="10"/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14:paraId="71F7AB14" w14:textId="21BA954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11" w:name="RANGE!B9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T1</w:t>
            </w:r>
            <w:proofErr w:type="gram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PKS,terpene</w:t>
            </w:r>
            <w:bookmarkEnd w:id="11"/>
            <w:proofErr w:type="gramEnd"/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456B043E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850,069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58EA09B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909,489</w:t>
            </w: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14:paraId="3BB42B3B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maduropeptin</w:t>
            </w:r>
            <w:proofErr w:type="spellEnd"/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09EB56DF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34%</w:t>
            </w:r>
          </w:p>
        </w:tc>
      </w:tr>
      <w:tr w:rsidR="00211D4D" w:rsidRPr="00081F9F" w14:paraId="7C549EDB" w14:textId="77777777" w:rsidTr="007D61D1">
        <w:trPr>
          <w:trHeight w:val="370"/>
        </w:trPr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0448A838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12" w:name="RANGE!A10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3.1</w:t>
            </w:r>
            <w:bookmarkEnd w:id="12"/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14:paraId="726A0ECF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lanthipeptide-class-</w:t>
            </w: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69C70A51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132,991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3E3ADA7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158,051</w:t>
            </w: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14:paraId="2089AC8C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5CAD3845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</w:tr>
      <w:tr w:rsidR="00211D4D" w:rsidRPr="00081F9F" w14:paraId="70762DCF" w14:textId="77777777" w:rsidTr="007D61D1">
        <w:trPr>
          <w:trHeight w:val="370"/>
        </w:trPr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555F380F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13" w:name="RANGE!A11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3.2</w:t>
            </w:r>
            <w:bookmarkEnd w:id="13"/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14:paraId="40F68512" w14:textId="78866A38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14" w:name="RANGE!B11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NRP-</w:t>
            </w:r>
            <w:proofErr w:type="spellStart"/>
            <w:proofErr w:type="gram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metallophore,NRPS</w:t>
            </w:r>
            <w:bookmarkEnd w:id="14"/>
            <w:proofErr w:type="spellEnd"/>
            <w:proofErr w:type="gramEnd"/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4C5BD36A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227,585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9CA551B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286,350</w:t>
            </w: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14:paraId="622FF793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mirubactin</w:t>
            </w:r>
            <w:proofErr w:type="spellEnd"/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6539AB86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71%</w:t>
            </w:r>
          </w:p>
        </w:tc>
      </w:tr>
      <w:tr w:rsidR="00211D4D" w:rsidRPr="00081F9F" w14:paraId="73594023" w14:textId="77777777" w:rsidTr="007D61D1">
        <w:trPr>
          <w:trHeight w:val="329"/>
        </w:trPr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00C86141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3.3</w:t>
            </w:r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14:paraId="2247A241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terpene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31284E77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323,793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256E8B5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349,995</w:t>
            </w: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14:paraId="0B2A562A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hopene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7238426D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46%</w:t>
            </w:r>
          </w:p>
        </w:tc>
      </w:tr>
      <w:tr w:rsidR="00211D4D" w:rsidRPr="00081F9F" w14:paraId="12279296" w14:textId="77777777" w:rsidTr="007D61D1">
        <w:trPr>
          <w:trHeight w:val="329"/>
        </w:trPr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41FE7853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3.4</w:t>
            </w:r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14:paraId="5A5ADA7F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NRPS,T</w:t>
            </w:r>
            <w:proofErr w:type="gramEnd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1PKS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6A7D2BE0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518,191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F09263C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576,596</w:t>
            </w: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14:paraId="7D0CC148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caerulomycin</w:t>
            </w:r>
            <w:proofErr w:type="spellEnd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6D5FE02A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8%</w:t>
            </w:r>
          </w:p>
        </w:tc>
      </w:tr>
      <w:tr w:rsidR="00211D4D" w:rsidRPr="00081F9F" w14:paraId="58DB25EB" w14:textId="77777777" w:rsidTr="007D61D1">
        <w:trPr>
          <w:trHeight w:val="370"/>
        </w:trPr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132F4A8E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3.5</w:t>
            </w:r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14:paraId="184BD6B2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NRPS-like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30782B7A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688,845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D28C5BC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729,416</w:t>
            </w: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14:paraId="70366BAD" w14:textId="7D2403B1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youssoufene</w:t>
            </w:r>
            <w:r w:rsidR="002E4248"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72CDB665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14%</w:t>
            </w:r>
          </w:p>
        </w:tc>
      </w:tr>
      <w:tr w:rsidR="00211D4D" w:rsidRPr="00081F9F" w14:paraId="597CBF07" w14:textId="77777777" w:rsidTr="007D61D1">
        <w:trPr>
          <w:trHeight w:val="370"/>
        </w:trPr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6A4A917E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3.6</w:t>
            </w:r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14:paraId="49BC88E8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T3PKS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60DD08F7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753,301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AADE006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794,356</w:t>
            </w: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14:paraId="1B77F610" w14:textId="615CE026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loseolamycin</w:t>
            </w:r>
            <w:r w:rsidR="002E4248"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642779E9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16%</w:t>
            </w:r>
          </w:p>
        </w:tc>
      </w:tr>
      <w:tr w:rsidR="00211D4D" w:rsidRPr="00081F9F" w14:paraId="7AF0A4E2" w14:textId="77777777" w:rsidTr="007D61D1">
        <w:trPr>
          <w:trHeight w:val="329"/>
        </w:trPr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21B95227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3.7</w:t>
            </w:r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14:paraId="5D915724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NRP-</w:t>
            </w:r>
            <w:proofErr w:type="spellStart"/>
            <w:proofErr w:type="gram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metallophore,NRPS</w:t>
            </w:r>
            <w:proofErr w:type="spellEnd"/>
            <w:proofErr w:type="gramEnd"/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BC8EA07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875,274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5C6E23D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932,556</w:t>
            </w: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14:paraId="49E213E1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polyoxypeptin</w:t>
            </w:r>
            <w:proofErr w:type="spellEnd"/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012170CA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32%</w:t>
            </w:r>
          </w:p>
        </w:tc>
      </w:tr>
      <w:tr w:rsidR="00211D4D" w:rsidRPr="00081F9F" w14:paraId="3362C8AD" w14:textId="77777777" w:rsidTr="007D61D1">
        <w:trPr>
          <w:trHeight w:val="329"/>
        </w:trPr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7CF27872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15" w:name="RANGE!A17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5.1</w:t>
            </w:r>
            <w:bookmarkEnd w:id="15"/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14:paraId="7D03AD03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terpene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1111592F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148,627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19714BF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169,832</w:t>
            </w: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14:paraId="7C03D7D2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isorenieratene</w:t>
            </w:r>
            <w:proofErr w:type="spellEnd"/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3A7B9DD5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36%</w:t>
            </w:r>
          </w:p>
        </w:tc>
      </w:tr>
      <w:tr w:rsidR="00211D4D" w:rsidRPr="00081F9F" w14:paraId="76C73B0E" w14:textId="77777777" w:rsidTr="007D61D1">
        <w:trPr>
          <w:trHeight w:val="329"/>
        </w:trPr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6FB95595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16" w:name="RANGE!A18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7.1</w:t>
            </w:r>
            <w:bookmarkEnd w:id="16"/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14:paraId="341532EF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nucleoside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C4FD3C4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35,777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D7BD0FC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56,157</w:t>
            </w: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14:paraId="620D11A9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tubercidin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2A6B707D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63%</w:t>
            </w:r>
          </w:p>
        </w:tc>
      </w:tr>
      <w:tr w:rsidR="00211D4D" w:rsidRPr="00081F9F" w14:paraId="272043EE" w14:textId="77777777" w:rsidTr="007D61D1">
        <w:trPr>
          <w:trHeight w:val="329"/>
        </w:trPr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54318B82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17" w:name="RANGE!A19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8.1</w:t>
            </w:r>
            <w:bookmarkEnd w:id="17"/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14:paraId="0BC1EB26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966BA04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33,407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4FB018B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64,252</w:t>
            </w: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14:paraId="0C772663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polyoxypeptin</w:t>
            </w:r>
            <w:proofErr w:type="spellEnd"/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5208653A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16%</w:t>
            </w:r>
          </w:p>
        </w:tc>
      </w:tr>
      <w:tr w:rsidR="00211D4D" w:rsidRPr="00081F9F" w14:paraId="03AC1914" w14:textId="77777777" w:rsidTr="007D61D1">
        <w:trPr>
          <w:trHeight w:val="370"/>
        </w:trPr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1BDABD7B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31.1</w:t>
            </w:r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14:paraId="31A3DE1E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RRE-containing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768CF4D8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899FB68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1,629</w:t>
            </w: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14:paraId="664E7ED9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6C654244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</w:tr>
      <w:tr w:rsidR="00211D4D" w:rsidRPr="00081F9F" w14:paraId="16CF46E5" w14:textId="77777777" w:rsidTr="007D61D1">
        <w:trPr>
          <w:trHeight w:val="370"/>
        </w:trPr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7C4AB6CE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18" w:name="RANGE!A21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147.1</w:t>
            </w:r>
            <w:bookmarkEnd w:id="18"/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14:paraId="5953F2EC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19" w:name="RANGE!B21"/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RiPP</w:t>
            </w:r>
            <w:proofErr w:type="spellEnd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-like</w:t>
            </w:r>
            <w:bookmarkEnd w:id="19"/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049B2BC5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FEAC47C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1,133</w:t>
            </w: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14:paraId="7C80B16B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7023570B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</w:tr>
      <w:tr w:rsidR="00211D4D" w:rsidRPr="00081F9F" w14:paraId="364B5A0D" w14:textId="77777777" w:rsidTr="007D61D1">
        <w:trPr>
          <w:trHeight w:val="329"/>
        </w:trPr>
        <w:tc>
          <w:tcPr>
            <w:tcW w:w="1392" w:type="dxa"/>
            <w:shd w:val="clear" w:color="auto" w:fill="auto"/>
            <w:noWrap/>
            <w:vAlign w:val="center"/>
            <w:hideMark/>
          </w:tcPr>
          <w:p w14:paraId="28DF8972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20" w:name="RANGE!A22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193.1</w:t>
            </w:r>
            <w:bookmarkEnd w:id="20"/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14:paraId="22A8B47B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21" w:name="RANGE!B22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NRPS</w:t>
            </w:r>
            <w:bookmarkEnd w:id="21"/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3D2092E6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5B04E95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1,073</w:t>
            </w:r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14:paraId="77C3797A" w14:textId="77777777" w:rsidR="00211D4D" w:rsidRPr="00081F9F" w:rsidRDefault="00211D4D" w:rsidP="00211D4D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xenematide</w:t>
            </w:r>
            <w:proofErr w:type="spellEnd"/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211824E0" w14:textId="77777777" w:rsidR="00211D4D" w:rsidRPr="00081F9F" w:rsidRDefault="00211D4D" w:rsidP="00211D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100%</w:t>
            </w:r>
          </w:p>
        </w:tc>
      </w:tr>
    </w:tbl>
    <w:p w14:paraId="21D95EC5" w14:textId="63647513" w:rsidR="00BD410C" w:rsidRPr="00081F9F" w:rsidRDefault="00BD410C">
      <w:pPr>
        <w:rPr>
          <w:rFonts w:ascii="Calibri" w:hAnsi="Calibri" w:cs="Calibri"/>
        </w:rPr>
      </w:pPr>
    </w:p>
    <w:p w14:paraId="747E382B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3EFF1D3B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1D6DF02A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17C91988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2E028C8E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7A5B0C12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021CFB4A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4C4141D0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0FD186EB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2F1A7EFC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0D3517EA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4E8BCF14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1DD242CB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47510187" w14:textId="77777777" w:rsidR="00E521B0" w:rsidRPr="00081F9F" w:rsidRDefault="00E521B0">
      <w:pPr>
        <w:rPr>
          <w:rFonts w:ascii="Calibri" w:hAnsi="Calibri" w:cs="Calibri"/>
          <w:b/>
          <w:bCs/>
        </w:rPr>
      </w:pPr>
    </w:p>
    <w:p w14:paraId="43A974B8" w14:textId="77777777" w:rsidR="00A70E3F" w:rsidRDefault="00A70E3F">
      <w:pPr>
        <w:rPr>
          <w:rFonts w:ascii="Calibri" w:hAnsi="Calibri" w:cs="Calibri"/>
          <w:b/>
          <w:bCs/>
        </w:rPr>
      </w:pPr>
    </w:p>
    <w:p w14:paraId="3FC218EB" w14:textId="77777777" w:rsidR="00A70E3F" w:rsidRDefault="00A70E3F">
      <w:pPr>
        <w:rPr>
          <w:rFonts w:ascii="Calibri" w:hAnsi="Calibri" w:cs="Calibri"/>
          <w:b/>
          <w:bCs/>
        </w:rPr>
      </w:pPr>
    </w:p>
    <w:p w14:paraId="418330C4" w14:textId="2298ABAC" w:rsidR="00C229AC" w:rsidRPr="00081F9F" w:rsidRDefault="00985D73">
      <w:pPr>
        <w:rPr>
          <w:rFonts w:ascii="Calibri" w:hAnsi="Calibri" w:cs="Calibri"/>
        </w:rPr>
      </w:pPr>
      <w:r w:rsidRPr="00081F9F">
        <w:rPr>
          <w:rFonts w:ascii="Calibri" w:hAnsi="Calibri" w:cs="Calibri"/>
          <w:b/>
          <w:bCs/>
        </w:rPr>
        <w:lastRenderedPageBreak/>
        <w:t>Table S</w:t>
      </w:r>
      <w:r w:rsidR="00A70E3F">
        <w:rPr>
          <w:rFonts w:ascii="Calibri" w:hAnsi="Calibri" w:cs="Calibri"/>
          <w:b/>
          <w:bCs/>
        </w:rPr>
        <w:t>5</w:t>
      </w:r>
      <w:r w:rsidRPr="00081F9F">
        <w:rPr>
          <w:rFonts w:ascii="Calibri" w:hAnsi="Calibri" w:cs="Calibri"/>
        </w:rPr>
        <w:t xml:space="preserve">. </w:t>
      </w:r>
      <w:proofErr w:type="spellStart"/>
      <w:r w:rsidR="00C229AC" w:rsidRPr="00081F9F">
        <w:rPr>
          <w:rFonts w:ascii="Calibri" w:hAnsi="Calibri" w:cs="Calibri"/>
        </w:rPr>
        <w:t>antiSMASH</w:t>
      </w:r>
      <w:proofErr w:type="spellEnd"/>
      <w:r w:rsidR="0064282C" w:rsidRPr="00081F9F">
        <w:rPr>
          <w:rFonts w:ascii="Calibri" w:hAnsi="Calibri" w:cs="Calibri"/>
        </w:rPr>
        <w:t xml:space="preserve"> </w:t>
      </w:r>
      <w:r w:rsidR="0064282C" w:rsidRPr="00081F9F">
        <w:rPr>
          <w:rFonts w:ascii="Calibri" w:hAnsi="Calibri" w:cs="Calibri"/>
        </w:rPr>
        <w:fldChar w:fldCharType="begin">
          <w:fldData xml:space="preserve">PEVuZE5vdGU+PENpdGU+PEF1dGhvcj5CbGluPC9BdXRob3I+PFllYXI+MjAxOTwvWWVhcj48UmVj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</w:fldData>
        </w:fldChar>
      </w:r>
      <w:r w:rsidR="0064282C" w:rsidRPr="00081F9F">
        <w:rPr>
          <w:rFonts w:ascii="Calibri" w:hAnsi="Calibri" w:cs="Calibri"/>
        </w:rPr>
        <w:instrText xml:space="preserve"> ADDIN EN.CITE </w:instrText>
      </w:r>
      <w:r w:rsidR="0064282C" w:rsidRPr="00081F9F">
        <w:rPr>
          <w:rFonts w:ascii="Calibri" w:hAnsi="Calibri" w:cs="Calibri"/>
        </w:rPr>
        <w:fldChar w:fldCharType="begin">
          <w:fldData xml:space="preserve">PEVuZE5vdGU+PENpdGU+PEF1dGhvcj5CbGluPC9BdXRob3I+PFllYXI+MjAxOTwvWWVhcj48UmVj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</w:fldData>
        </w:fldChar>
      </w:r>
      <w:r w:rsidR="0064282C" w:rsidRPr="00081F9F">
        <w:rPr>
          <w:rFonts w:ascii="Calibri" w:hAnsi="Calibri" w:cs="Calibri"/>
        </w:rPr>
        <w:instrText xml:space="preserve"> ADDIN EN.CITE.DATA </w:instrText>
      </w:r>
      <w:r w:rsidR="0064282C" w:rsidRPr="00081F9F">
        <w:rPr>
          <w:rFonts w:ascii="Calibri" w:hAnsi="Calibri" w:cs="Calibri"/>
        </w:rPr>
      </w:r>
      <w:r w:rsidR="0064282C" w:rsidRPr="00081F9F">
        <w:rPr>
          <w:rFonts w:ascii="Calibri" w:hAnsi="Calibri" w:cs="Calibri"/>
        </w:rPr>
        <w:fldChar w:fldCharType="end"/>
      </w:r>
      <w:r w:rsidR="0064282C" w:rsidRPr="00081F9F">
        <w:rPr>
          <w:rFonts w:ascii="Calibri" w:hAnsi="Calibri" w:cs="Calibri"/>
        </w:rPr>
      </w:r>
      <w:r w:rsidR="0064282C" w:rsidRPr="00081F9F">
        <w:rPr>
          <w:rFonts w:ascii="Calibri" w:hAnsi="Calibri" w:cs="Calibri"/>
        </w:rPr>
        <w:fldChar w:fldCharType="separate"/>
      </w:r>
      <w:r w:rsidR="0064282C" w:rsidRPr="00081F9F">
        <w:rPr>
          <w:rFonts w:ascii="Calibri" w:hAnsi="Calibri" w:cs="Calibri"/>
          <w:noProof/>
        </w:rPr>
        <w:t>[3]</w:t>
      </w:r>
      <w:r w:rsidR="0064282C" w:rsidRPr="00081F9F">
        <w:rPr>
          <w:rFonts w:ascii="Calibri" w:hAnsi="Calibri" w:cs="Calibri"/>
        </w:rPr>
        <w:fldChar w:fldCharType="end"/>
      </w:r>
      <w:r w:rsidR="00C229AC" w:rsidRPr="00081F9F">
        <w:rPr>
          <w:rFonts w:ascii="Calibri" w:hAnsi="Calibri" w:cs="Calibri"/>
        </w:rPr>
        <w:t xml:space="preserve"> output table of</w:t>
      </w:r>
      <w:r w:rsidR="0064282C" w:rsidRPr="00081F9F">
        <w:rPr>
          <w:rFonts w:ascii="Calibri" w:hAnsi="Calibri" w:cs="Calibri"/>
        </w:rPr>
        <w:t xml:space="preserve"> predicted biosynthetic gene clusters identified in</w:t>
      </w:r>
      <w:r w:rsidR="00C229AC" w:rsidRPr="00081F9F">
        <w:rPr>
          <w:rFonts w:ascii="Calibri" w:hAnsi="Calibri" w:cs="Calibri"/>
        </w:rPr>
        <w:t xml:space="preserve"> </w:t>
      </w:r>
      <w:r w:rsidR="00C229AC" w:rsidRPr="00081F9F">
        <w:rPr>
          <w:rFonts w:ascii="Calibri" w:hAnsi="Calibri" w:cs="Calibri"/>
          <w:i/>
          <w:iCs/>
        </w:rPr>
        <w:t xml:space="preserve">Streptomyces </w:t>
      </w:r>
      <w:r w:rsidR="00C229AC" w:rsidRPr="00081F9F">
        <w:rPr>
          <w:rFonts w:ascii="Calibri" w:hAnsi="Calibri" w:cs="Calibri"/>
        </w:rPr>
        <w:t>sp. GSL17-113</w:t>
      </w:r>
      <w:r w:rsidR="008D1188">
        <w:rPr>
          <w:rFonts w:ascii="Calibri" w:hAnsi="Calibri" w:cs="Calibri"/>
        </w:rPr>
        <w:t xml:space="preserve"> (</w:t>
      </w:r>
      <w:proofErr w:type="spellStart"/>
      <w:r w:rsidR="008D1188">
        <w:rPr>
          <w:rFonts w:ascii="Calibri" w:hAnsi="Calibri" w:cs="Calibri"/>
        </w:rPr>
        <w:t>BioProject</w:t>
      </w:r>
      <w:proofErr w:type="spellEnd"/>
      <w:r w:rsidR="008D1188">
        <w:rPr>
          <w:rFonts w:ascii="Calibri" w:hAnsi="Calibri" w:cs="Calibri"/>
        </w:rPr>
        <w:t xml:space="preserve"> accession number PRJNA1066849 and </w:t>
      </w:r>
      <w:proofErr w:type="spellStart"/>
      <w:r w:rsidR="008D1188">
        <w:rPr>
          <w:rFonts w:ascii="Calibri" w:hAnsi="Calibri" w:cs="Calibri"/>
        </w:rPr>
        <w:t>BioSample</w:t>
      </w:r>
      <w:proofErr w:type="spellEnd"/>
      <w:r w:rsidR="008D1188">
        <w:rPr>
          <w:rFonts w:ascii="Calibri" w:hAnsi="Calibri" w:cs="Calibri"/>
        </w:rPr>
        <w:t xml:space="preserve"> number SAMN39507600).</w:t>
      </w:r>
    </w:p>
    <w:p w14:paraId="52D9DD40" w14:textId="77777777" w:rsidR="00C229AC" w:rsidRPr="00081F9F" w:rsidRDefault="00C229AC">
      <w:pPr>
        <w:rPr>
          <w:rFonts w:ascii="Calibri" w:hAnsi="Calibri" w:cs="Calibri"/>
        </w:rPr>
      </w:pPr>
    </w:p>
    <w:tbl>
      <w:tblPr>
        <w:tblW w:w="10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6"/>
        <w:gridCol w:w="2529"/>
        <w:gridCol w:w="995"/>
        <w:gridCol w:w="902"/>
        <w:gridCol w:w="4263"/>
        <w:gridCol w:w="1068"/>
      </w:tblGrid>
      <w:tr w:rsidR="00694B27" w:rsidRPr="00081F9F" w14:paraId="66129909" w14:textId="77777777" w:rsidTr="00E521B0">
        <w:trPr>
          <w:trHeight w:val="475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50D21B72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2773B590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Type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1D09244A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From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02C1EF99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65116359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Most similar known cluster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671D31F6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Similarity</w:t>
            </w:r>
          </w:p>
        </w:tc>
      </w:tr>
      <w:tr w:rsidR="00694B27" w:rsidRPr="00081F9F" w14:paraId="116800C0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7285D2F8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2.1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12FB7918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NRPS-independent-siderophore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54615114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3470516B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8,961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53F057F4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desferrioxamine</w:t>
            </w:r>
            <w:proofErr w:type="spellEnd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466AFC90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100%</w:t>
            </w:r>
          </w:p>
        </w:tc>
      </w:tr>
      <w:tr w:rsidR="00694B27" w:rsidRPr="00081F9F" w14:paraId="7D92EC93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5DF17075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2.2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127426E0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terpene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0D042835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168,897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73874202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205,590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26FC2EE1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339F33CC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</w:tr>
      <w:tr w:rsidR="00694B27" w:rsidRPr="00081F9F" w14:paraId="40A8F0C8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088AD0F2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2.3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507E8C09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prodigiosin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21CF10FC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463,346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1FCB539D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498,329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56536D20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tambjamine BE-18591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598E3C37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96%</w:t>
            </w:r>
          </w:p>
        </w:tc>
      </w:tr>
      <w:tr w:rsidR="00694B27" w:rsidRPr="00081F9F" w14:paraId="0AB36734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2C2A0A97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3.1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63E505D7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NRPS-independent-siderophore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641DF1C7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54,094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6BD155FA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69,396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58DC4D3B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168BC28D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</w:tr>
      <w:tr w:rsidR="00694B27" w:rsidRPr="00081F9F" w14:paraId="7577A0D0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1F8AF069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3.2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3035C0AA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other,NRPS</w:t>
            </w:r>
            <w:proofErr w:type="gramEnd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-like,T1PKS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192D0F67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211,159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70B4AD7E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274,263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5E70BB20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sanglifehrin</w:t>
            </w:r>
            <w:proofErr w:type="spellEnd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25C79A4F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18%</w:t>
            </w:r>
          </w:p>
        </w:tc>
      </w:tr>
      <w:tr w:rsidR="00694B27" w:rsidRPr="00081F9F" w14:paraId="577F72E1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09613CC8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5.1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726589D0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lanthipeptide-class-</w:t>
            </w: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3C64E381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15,694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057897EB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40,339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7E68D3DB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16946F53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</w:tr>
      <w:tr w:rsidR="00694B27" w:rsidRPr="00081F9F" w14:paraId="4D70D175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4F6716A0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5.2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40DBDFC0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CDPS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4E23AA9B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86,778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4954DEB0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107,614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57EFF2BB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a201a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2B3FE63F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8%</w:t>
            </w:r>
          </w:p>
        </w:tc>
      </w:tr>
      <w:tr w:rsidR="00694B27" w:rsidRPr="00081F9F" w14:paraId="406F2553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7C2055C9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5.3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7F87E984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other,nucleoside</w:t>
            </w:r>
            <w:proofErr w:type="spellEnd"/>
            <w:proofErr w:type="gramEnd"/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1C166391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301,350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21F679D5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342,588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07ACB726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pseudouridimycin</w:t>
            </w:r>
            <w:proofErr w:type="spellEnd"/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07FAED52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68%</w:t>
            </w:r>
          </w:p>
        </w:tc>
      </w:tr>
      <w:tr w:rsidR="00694B27" w:rsidRPr="00081F9F" w14:paraId="583448F2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02F7C662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5.4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76826049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lanthipeptide-class-iii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02B4C3B1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359,213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6BC40862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381,927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5A828273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SapB</w:t>
            </w:r>
            <w:proofErr w:type="spellEnd"/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5BD36771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75%</w:t>
            </w:r>
          </w:p>
        </w:tc>
      </w:tr>
      <w:tr w:rsidR="00694B27" w:rsidRPr="00081F9F" w14:paraId="0C709AA8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68DF3F28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7.1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5786DA2A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lassopeptide</w:t>
            </w:r>
            <w:proofErr w:type="spellEnd"/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6B6C6807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169,240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38DFCE87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192,222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7D02DFCA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aborycin</w:t>
            </w:r>
            <w:proofErr w:type="spellEnd"/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725044E9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64%</w:t>
            </w:r>
          </w:p>
        </w:tc>
      </w:tr>
      <w:tr w:rsidR="00694B27" w:rsidRPr="00081F9F" w14:paraId="5D5918AA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56E9C3D2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8.1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610A303F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terpene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5EE9BC5F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191,040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47EC8066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213,271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57069482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geosmin</w:t>
            </w:r>
            <w:proofErr w:type="spellEnd"/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327C15B2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100%</w:t>
            </w:r>
          </w:p>
        </w:tc>
      </w:tr>
      <w:tr w:rsidR="00694B27" w:rsidRPr="00081F9F" w14:paraId="60D17B36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3E142B24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12.1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26C7E7CF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T2PKS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5E14C0F8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5D3BE2F4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38,642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5D7E83F4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xantholipin</w:t>
            </w:r>
            <w:proofErr w:type="spellEnd"/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59991542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55%</w:t>
            </w:r>
          </w:p>
        </w:tc>
      </w:tr>
      <w:tr w:rsidR="00694B27" w:rsidRPr="00081F9F" w14:paraId="278571EB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5F70B895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12.2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02661089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ectoine</w:t>
            </w:r>
            <w:proofErr w:type="spellEnd"/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20951A88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194,267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1327A72E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204,671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73455D09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ectoine</w:t>
            </w:r>
            <w:proofErr w:type="spellEnd"/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470F0D7E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100%</w:t>
            </w:r>
          </w:p>
        </w:tc>
      </w:tr>
      <w:tr w:rsidR="00694B27" w:rsidRPr="00081F9F" w14:paraId="2C2AE00E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4570015D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13.1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74F12114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T1PKS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618EE35D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41B56497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35,210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66E0CDB8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ibomycin</w:t>
            </w:r>
            <w:proofErr w:type="spellEnd"/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5940F604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29%</w:t>
            </w:r>
          </w:p>
        </w:tc>
      </w:tr>
      <w:tr w:rsidR="00694B27" w:rsidRPr="00081F9F" w14:paraId="1B998F69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03E24272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15.1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1A1BBC39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NRPS-like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3510A203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5A24159F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25,359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355E4802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meilingmycin</w:t>
            </w:r>
            <w:proofErr w:type="spellEnd"/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7CFD46FF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6%</w:t>
            </w:r>
          </w:p>
        </w:tc>
      </w:tr>
      <w:tr w:rsidR="00694B27" w:rsidRPr="00081F9F" w14:paraId="04C6EC65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6D1F82D6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15.2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6CEB47D2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NRP-</w:t>
            </w:r>
            <w:proofErr w:type="spellStart"/>
            <w:proofErr w:type="gram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metallophore,NRPS</w:t>
            </w:r>
            <w:proofErr w:type="spellEnd"/>
            <w:proofErr w:type="gramEnd"/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192F3BB4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38,409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441217F8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86,998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052E6C0D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griseobactin</w:t>
            </w:r>
            <w:proofErr w:type="spellEnd"/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60F3D1DD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53%</w:t>
            </w:r>
          </w:p>
        </w:tc>
      </w:tr>
      <w:tr w:rsidR="00694B27" w:rsidRPr="00081F9F" w14:paraId="3FE65E92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5E67A1C0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17.1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48B53265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NRPS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6A5B18E4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43D6D89E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24,264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2440ED8E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dudomycin</w:t>
            </w:r>
            <w:proofErr w:type="spellEnd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69E6375A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47%</w:t>
            </w:r>
          </w:p>
        </w:tc>
      </w:tr>
      <w:tr w:rsidR="00694B27" w:rsidRPr="00081F9F" w14:paraId="2396A9B3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03C6EFF1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18.1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01EFAF6B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T1</w:t>
            </w:r>
            <w:proofErr w:type="gram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PKS,oligosaccharide</w:t>
            </w:r>
            <w:proofErr w:type="gramEnd"/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63295E8E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451D60C1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72,435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13159D90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ibomycin</w:t>
            </w:r>
            <w:proofErr w:type="spellEnd"/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3F4A61CC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58%</w:t>
            </w:r>
          </w:p>
        </w:tc>
      </w:tr>
      <w:tr w:rsidR="00694B27" w:rsidRPr="00081F9F" w14:paraId="184673A8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65F902A7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21.1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1CE7BD93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terpene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01608261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6E766BC6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24,664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50116F09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hopene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47DD850F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61%</w:t>
            </w:r>
          </w:p>
        </w:tc>
      </w:tr>
      <w:tr w:rsidR="00694B27" w:rsidRPr="00081F9F" w14:paraId="3EE9F384" w14:textId="77777777" w:rsidTr="00E521B0">
        <w:trPr>
          <w:trHeight w:val="501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61CFBA63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23.1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792E574E" w14:textId="59075646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lanthipeptide-class-</w:t>
            </w: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 w:rsidR="00E521B0" w:rsidRPr="00081F9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T1</w:t>
            </w:r>
            <w:proofErr w:type="gram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PKS,RiPP</w:t>
            </w:r>
            <w:proofErr w:type="gramEnd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-like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01D84865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10,596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615E044F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62,743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6ED83EB0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4-hexadecanoyl-3-hydroxy-2-(hydroxymethyl)-2H-furan-5-one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78E9DDAB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54%</w:t>
            </w:r>
          </w:p>
        </w:tc>
      </w:tr>
      <w:tr w:rsidR="00694B27" w:rsidRPr="00081F9F" w14:paraId="02098BEA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302FD550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25.1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3617270B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T1PKS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3141A7B0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4,760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3ECAEAD9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55,801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09A04D7E" w14:textId="5BF5AD13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abyssomicin</w:t>
            </w:r>
            <w:r w:rsidR="00606775"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s</w:t>
            </w:r>
            <w:proofErr w:type="spellEnd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65C99943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9%</w:t>
            </w:r>
          </w:p>
        </w:tc>
      </w:tr>
      <w:tr w:rsidR="00694B27" w:rsidRPr="00081F9F" w14:paraId="2999C571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43494B0D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27.1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6DD110A8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T1PKS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0878F332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231689E0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38,903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32B41F82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reedsmycins</w:t>
            </w:r>
            <w:proofErr w:type="spellEnd"/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43297C7E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20%</w:t>
            </w:r>
          </w:p>
        </w:tc>
      </w:tr>
      <w:tr w:rsidR="00694B27" w:rsidRPr="00081F9F" w14:paraId="2AE06984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0B384776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29.1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091A3151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T1PKS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4CE2B3C9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4,666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30180B2D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27,498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25717911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ulleungmycin</w:t>
            </w:r>
            <w:proofErr w:type="spellEnd"/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0D3E521A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5%</w:t>
            </w:r>
          </w:p>
        </w:tc>
      </w:tr>
      <w:tr w:rsidR="00694B27" w:rsidRPr="00081F9F" w14:paraId="362FB792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7E3CBE06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31.1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7B52DA8C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T1PKS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34971C21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241EEDCA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23,355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51952304" w14:textId="4B3D7978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gargantulide</w:t>
            </w:r>
            <w:r w:rsidR="00DB621E"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616D38FA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26%</w:t>
            </w:r>
          </w:p>
        </w:tc>
      </w:tr>
      <w:tr w:rsidR="00694B27" w:rsidRPr="00081F9F" w14:paraId="42E6A5E9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5FA23354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38.1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6C980ECE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T1PKS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207CE741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72C06A2C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3,734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5AB617B6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16B89988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</w:tr>
      <w:tr w:rsidR="00694B27" w:rsidRPr="00081F9F" w14:paraId="21565E3A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2577BBA1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42.1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7D65DD1C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T1PKS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47E08244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0AF257BA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2,991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0E1C3910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6BC5E105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</w:tr>
      <w:tr w:rsidR="00694B27" w:rsidRPr="00081F9F" w14:paraId="13F25A6C" w14:textId="77777777" w:rsidTr="005E4DFD">
        <w:trPr>
          <w:trHeight w:val="432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09698FA5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Region 43.1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31B865BD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T1PKS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0A23D15D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1B239E20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2,320</w:t>
            </w:r>
          </w:p>
        </w:tc>
        <w:tc>
          <w:tcPr>
            <w:tcW w:w="4263" w:type="dxa"/>
            <w:shd w:val="clear" w:color="auto" w:fill="auto"/>
            <w:noWrap/>
            <w:vAlign w:val="center"/>
            <w:hideMark/>
          </w:tcPr>
          <w:p w14:paraId="4075F416" w14:textId="77777777" w:rsidR="00694B27" w:rsidRPr="00081F9F" w:rsidRDefault="00694B27" w:rsidP="00694B27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14:paraId="0821CE41" w14:textId="77777777" w:rsidR="00694B27" w:rsidRPr="00081F9F" w:rsidRDefault="00694B27" w:rsidP="00694B2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1F9F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</w:tr>
    </w:tbl>
    <w:p w14:paraId="22FA316A" w14:textId="77777777" w:rsidR="008574D0" w:rsidRPr="00081F9F" w:rsidRDefault="008574D0">
      <w:pPr>
        <w:rPr>
          <w:rFonts w:ascii="Calibri" w:hAnsi="Calibri" w:cs="Calibri"/>
        </w:rPr>
      </w:pPr>
    </w:p>
    <w:p w14:paraId="1B6CE0AE" w14:textId="130781D9" w:rsidR="00A912F0" w:rsidRDefault="00A912F0" w:rsidP="00A912F0">
      <w:pPr>
        <w:rPr>
          <w:rFonts w:ascii="Calibri" w:hAnsi="Calibri" w:cs="Calibri"/>
        </w:rPr>
      </w:pPr>
      <w:r w:rsidRPr="00081F9F">
        <w:rPr>
          <w:rFonts w:ascii="Calibri" w:hAnsi="Calibri" w:cs="Calibri"/>
          <w:b/>
          <w:bCs/>
        </w:rPr>
        <w:lastRenderedPageBreak/>
        <w:t>Table S</w:t>
      </w:r>
      <w:r>
        <w:rPr>
          <w:rFonts w:ascii="Calibri" w:hAnsi="Calibri" w:cs="Calibri"/>
          <w:b/>
          <w:bCs/>
        </w:rPr>
        <w:t>6</w:t>
      </w:r>
      <w:r w:rsidRPr="00081F9F">
        <w:rPr>
          <w:rFonts w:ascii="Calibri" w:hAnsi="Calibri" w:cs="Calibri"/>
        </w:rPr>
        <w:t>.</w:t>
      </w:r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81F9F">
        <w:rPr>
          <w:rFonts w:ascii="Calibri" w:hAnsi="Calibri" w:cs="Calibri"/>
        </w:rPr>
        <w:t>antiSMASH</w:t>
      </w:r>
      <w:proofErr w:type="spellEnd"/>
      <w:r w:rsidRPr="00081F9F">
        <w:rPr>
          <w:rFonts w:ascii="Calibri" w:hAnsi="Calibri" w:cs="Calibri"/>
        </w:rPr>
        <w:t xml:space="preserve"> </w:t>
      </w:r>
      <w:r w:rsidRPr="00081F9F">
        <w:rPr>
          <w:rFonts w:ascii="Calibri" w:hAnsi="Calibri" w:cs="Calibri"/>
        </w:rPr>
        <w:fldChar w:fldCharType="begin">
          <w:fldData xml:space="preserve">PEVuZE5vdGU+PENpdGU+PEF1dGhvcj5CbGluPC9BdXRob3I+PFllYXI+MjAxOTwvWWVhcj48UmVj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</w:fldData>
        </w:fldChar>
      </w:r>
      <w:r w:rsidRPr="00081F9F">
        <w:rPr>
          <w:rFonts w:ascii="Calibri" w:hAnsi="Calibri" w:cs="Calibri"/>
        </w:rPr>
        <w:instrText xml:space="preserve"> ADDIN EN.CITE </w:instrText>
      </w:r>
      <w:r w:rsidRPr="00081F9F">
        <w:rPr>
          <w:rFonts w:ascii="Calibri" w:hAnsi="Calibri" w:cs="Calibri"/>
        </w:rPr>
        <w:fldChar w:fldCharType="begin">
          <w:fldData xml:space="preserve">PEVuZE5vdGU+PENpdGU+PEF1dGhvcj5CbGluPC9BdXRob3I+PFllYXI+MjAxOTwvWWVhcj48UmVj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</w:fldData>
        </w:fldChar>
      </w:r>
      <w:r w:rsidRPr="00081F9F">
        <w:rPr>
          <w:rFonts w:ascii="Calibri" w:hAnsi="Calibri" w:cs="Calibri"/>
        </w:rPr>
        <w:instrText xml:space="preserve"> ADDIN EN.CITE.DATA </w:instrText>
      </w:r>
      <w:r w:rsidRPr="00081F9F">
        <w:rPr>
          <w:rFonts w:ascii="Calibri" w:hAnsi="Calibri" w:cs="Calibri"/>
        </w:rPr>
      </w:r>
      <w:r w:rsidRPr="00081F9F">
        <w:rPr>
          <w:rFonts w:ascii="Calibri" w:hAnsi="Calibri" w:cs="Calibri"/>
        </w:rPr>
        <w:fldChar w:fldCharType="end"/>
      </w:r>
      <w:r w:rsidRPr="00081F9F">
        <w:rPr>
          <w:rFonts w:ascii="Calibri" w:hAnsi="Calibri" w:cs="Calibri"/>
        </w:rPr>
      </w:r>
      <w:r w:rsidRPr="00081F9F">
        <w:rPr>
          <w:rFonts w:ascii="Calibri" w:hAnsi="Calibri" w:cs="Calibri"/>
        </w:rPr>
        <w:fldChar w:fldCharType="separate"/>
      </w:r>
      <w:r w:rsidRPr="00081F9F">
        <w:rPr>
          <w:rFonts w:ascii="Calibri" w:hAnsi="Calibri" w:cs="Calibri"/>
          <w:noProof/>
        </w:rPr>
        <w:t>[3]</w:t>
      </w:r>
      <w:r w:rsidRPr="00081F9F">
        <w:rPr>
          <w:rFonts w:ascii="Calibri" w:hAnsi="Calibri" w:cs="Calibri"/>
        </w:rPr>
        <w:fldChar w:fldCharType="end"/>
      </w:r>
      <w:r w:rsidRPr="00081F9F">
        <w:rPr>
          <w:rFonts w:ascii="Calibri" w:hAnsi="Calibri" w:cs="Calibri"/>
        </w:rPr>
        <w:t xml:space="preserve"> output table of predicted biosynthetic gene clusters identified in </w:t>
      </w:r>
      <w:r w:rsidRPr="00081F9F">
        <w:rPr>
          <w:rFonts w:ascii="Calibri" w:hAnsi="Calibri" w:cs="Calibri"/>
          <w:i/>
          <w:iCs/>
        </w:rPr>
        <w:t xml:space="preserve">Streptomyces </w:t>
      </w:r>
      <w:r w:rsidRPr="00081F9F">
        <w:rPr>
          <w:rFonts w:ascii="Calibri" w:hAnsi="Calibri" w:cs="Calibri"/>
        </w:rPr>
        <w:t>sp.</w:t>
      </w:r>
      <w:r>
        <w:rPr>
          <w:rFonts w:ascii="Calibri" w:hAnsi="Calibri" w:cs="Calibri"/>
        </w:rPr>
        <w:t xml:space="preserve"> GSL17-111</w:t>
      </w:r>
      <w:r w:rsidR="00A079DF">
        <w:rPr>
          <w:rFonts w:ascii="Calibri" w:hAnsi="Calibri" w:cs="Calibri"/>
        </w:rPr>
        <w:t xml:space="preserve"> (</w:t>
      </w:r>
      <w:proofErr w:type="spellStart"/>
      <w:r w:rsidR="00A079DF">
        <w:rPr>
          <w:rFonts w:ascii="Calibri" w:hAnsi="Calibri" w:cs="Calibri"/>
        </w:rPr>
        <w:t>BioProject</w:t>
      </w:r>
      <w:proofErr w:type="spellEnd"/>
      <w:r w:rsidR="00A079DF">
        <w:rPr>
          <w:rFonts w:ascii="Calibri" w:hAnsi="Calibri" w:cs="Calibri"/>
        </w:rPr>
        <w:t xml:space="preserve"> accession number </w:t>
      </w:r>
      <w:r w:rsidR="00EC7651">
        <w:rPr>
          <w:rFonts w:ascii="Calibri" w:hAnsi="Calibri" w:cs="Calibri"/>
        </w:rPr>
        <w:t xml:space="preserve">PRJNA1077303 </w:t>
      </w:r>
      <w:r w:rsidR="00A079DF">
        <w:rPr>
          <w:rFonts w:ascii="Calibri" w:hAnsi="Calibri" w:cs="Calibri"/>
        </w:rPr>
        <w:t xml:space="preserve">and </w:t>
      </w:r>
      <w:proofErr w:type="spellStart"/>
      <w:r w:rsidR="00A079DF">
        <w:rPr>
          <w:rFonts w:ascii="Calibri" w:hAnsi="Calibri" w:cs="Calibri"/>
        </w:rPr>
        <w:t>BioSample</w:t>
      </w:r>
      <w:proofErr w:type="spellEnd"/>
      <w:r w:rsidR="00A079DF">
        <w:rPr>
          <w:rFonts w:ascii="Calibri" w:hAnsi="Calibri" w:cs="Calibri"/>
        </w:rPr>
        <w:t xml:space="preserve"> number</w:t>
      </w:r>
      <w:r w:rsidR="00966ED5">
        <w:rPr>
          <w:rFonts w:ascii="Calibri" w:hAnsi="Calibri" w:cs="Calibri"/>
        </w:rPr>
        <w:t xml:space="preserve"> SAMN39507600</w:t>
      </w:r>
      <w:r w:rsidR="00A079DF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. </w:t>
      </w:r>
    </w:p>
    <w:tbl>
      <w:tblPr>
        <w:tblpPr w:leftFromText="180" w:rightFromText="180" w:vertAnchor="page" w:horzAnchor="margin" w:tblpY="1358"/>
        <w:tblW w:w="11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8"/>
        <w:gridCol w:w="2026"/>
        <w:gridCol w:w="1146"/>
        <w:gridCol w:w="1261"/>
        <w:gridCol w:w="4371"/>
        <w:gridCol w:w="1004"/>
      </w:tblGrid>
      <w:tr w:rsidR="00A912F0" w:rsidRPr="00935AB8" w14:paraId="0AF44AC9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18E72AF8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bookmarkStart w:id="22" w:name="RANGE!A1"/>
            <w:r w:rsidRPr="00935AB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Region</w:t>
            </w:r>
            <w:bookmarkEnd w:id="22"/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77682C9B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bookmarkStart w:id="23" w:name="RANGE!B1"/>
            <w:r w:rsidRPr="00935AB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Type</w:t>
            </w:r>
            <w:bookmarkEnd w:id="23"/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72841F35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bookmarkStart w:id="24" w:name="RANGE!C1"/>
            <w:r w:rsidRPr="00935AB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From</w:t>
            </w:r>
            <w:bookmarkEnd w:id="24"/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51AE197B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bookmarkStart w:id="25" w:name="RANGE!D1"/>
            <w:r w:rsidRPr="00935AB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</w:t>
            </w:r>
            <w:bookmarkEnd w:id="25"/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1F146CCF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bookmarkStart w:id="26" w:name="RANGE!E1"/>
            <w:r w:rsidRPr="00935AB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Most similar known cluster</w:t>
            </w:r>
            <w:bookmarkEnd w:id="26"/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6D9F14F7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bookmarkStart w:id="27" w:name="RANGE!F1"/>
            <w:r w:rsidRPr="00935AB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Similarity</w:t>
            </w:r>
            <w:bookmarkEnd w:id="27"/>
          </w:p>
        </w:tc>
      </w:tr>
      <w:tr w:rsidR="00A912F0" w:rsidRPr="00935AB8" w14:paraId="03619073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58E5A8A8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13" w:anchor="RANGE!r1c1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Region 1.1</w:t>
              </w:r>
            </w:hyperlink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7D84123D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NRPS-</w:t>
            </w:r>
            <w:proofErr w:type="spellStart"/>
            <w:proofErr w:type="gramStart"/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like,t</w:t>
            </w:r>
            <w:proofErr w:type="spellEnd"/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erpene</w:t>
            </w:r>
            <w:proofErr w:type="spellEnd"/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4EBCACDD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313,636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37407A1F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356,787</w:t>
            </w:r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3F99B6F3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14" w:tgtFrame="_blank" w:history="1"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isorenieratene</w:t>
              </w:r>
              <w:proofErr w:type="spellEnd"/>
            </w:hyperlink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070C7141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87%</w:t>
            </w:r>
          </w:p>
        </w:tc>
      </w:tr>
      <w:tr w:rsidR="00A912F0" w:rsidRPr="00935AB8" w14:paraId="475BFC66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50EF4A57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15" w:anchor="RANGE!r1c2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Region 1.2</w:t>
              </w:r>
            </w:hyperlink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0703DF26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16" w:anchor="terpene" w:tgtFrame="_blank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terpene</w:t>
              </w:r>
            </w:hyperlink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3A946BBA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426,548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6AF59DE0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446,579</w:t>
            </w:r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6BB69C60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17" w:tgtFrame="_blank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hopene</w:t>
              </w:r>
            </w:hyperlink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5799EE68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30%</w:t>
            </w:r>
          </w:p>
        </w:tc>
      </w:tr>
      <w:tr w:rsidR="00A912F0" w:rsidRPr="00935AB8" w14:paraId="79736D12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2EEEAF1F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18" w:anchor="RANGE!r1c3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Region 1.3</w:t>
              </w:r>
            </w:hyperlink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15C0F87A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19" w:anchor="ripp-like" w:tgtFrame="_blank" w:history="1"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RiPP</w:t>
              </w:r>
              <w:proofErr w:type="spellEnd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-like</w:t>
              </w:r>
            </w:hyperlink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27092D59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594,032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261D7EAF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604,699</w:t>
            </w:r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5491C0C3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20" w:tgtFrame="_blank" w:history="1"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streptamidine</w:t>
              </w:r>
              <w:proofErr w:type="spellEnd"/>
            </w:hyperlink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769CD3BA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75%</w:t>
            </w:r>
          </w:p>
        </w:tc>
      </w:tr>
      <w:tr w:rsidR="00A912F0" w:rsidRPr="00935AB8" w14:paraId="4666E7EE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5C2C37F5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21" w:anchor="RANGE!r1c4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Region 1.4</w:t>
              </w:r>
            </w:hyperlink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276BABEA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T1PKS,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NRPS-like,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NRPS</w:t>
            </w:r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68AEF7C9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664,449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1B64DAAD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792,443</w:t>
            </w:r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0725CD9B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22" w:tgtFrame="_blank" w:history="1"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piericidin</w:t>
              </w:r>
              <w:proofErr w:type="spellEnd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 xml:space="preserve"> A1</w:t>
              </w:r>
            </w:hyperlink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504D73F9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100%</w:t>
            </w:r>
          </w:p>
        </w:tc>
      </w:tr>
      <w:tr w:rsidR="00A912F0" w:rsidRPr="00935AB8" w14:paraId="1030FD41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74DC7272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23" w:anchor="RANGE!r1c5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Region 1.5</w:t>
              </w:r>
            </w:hyperlink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481F6936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24" w:anchor="ni-siderophore" w:tgtFrame="_blank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NI-siderophore</w:t>
              </w:r>
            </w:hyperlink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781428BC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1,022,704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386BB89F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1,035,419</w:t>
            </w:r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17967D10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0348855D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</w:tr>
      <w:tr w:rsidR="00A912F0" w:rsidRPr="00935AB8" w14:paraId="1962E90C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4270707F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25" w:anchor="RANGE!r1c6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Region 1.6</w:t>
              </w:r>
            </w:hyperlink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6E98865C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T1PKS,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ladderane,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arylpolyene</w:t>
            </w:r>
            <w:proofErr w:type="spellEnd"/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6C676989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1,153,760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56489F2F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1,251,115</w:t>
            </w:r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3B0FB600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26" w:tgtFrame="_blank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o-</w:t>
              </w:r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dialkylbenzene</w:t>
              </w:r>
              <w:proofErr w:type="spellEnd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 xml:space="preserve"> 1/o-</w:t>
              </w:r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dialkylbenzene</w:t>
              </w:r>
              <w:proofErr w:type="spellEnd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 xml:space="preserve"> 2</w:t>
              </w:r>
            </w:hyperlink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64C5F55D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61%</w:t>
            </w:r>
          </w:p>
        </w:tc>
      </w:tr>
      <w:tr w:rsidR="00A912F0" w:rsidRPr="00935AB8" w14:paraId="5AF2998F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0293394B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27" w:anchor="RANGE!r1c7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Region 1.7</w:t>
              </w:r>
            </w:hyperlink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6509B41B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T1PKS,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PKS-like</w:t>
            </w:r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404F630D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1,405,120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4097C223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1,447,946</w:t>
            </w:r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18FF9F72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28" w:tgtFrame="_blank" w:history="1"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arsono</w:t>
              </w:r>
              <w:proofErr w:type="spellEnd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-polyketide</w:t>
              </w:r>
            </w:hyperlink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21948D04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56%</w:t>
            </w:r>
          </w:p>
        </w:tc>
      </w:tr>
      <w:tr w:rsidR="00A912F0" w:rsidRPr="00935AB8" w14:paraId="0FEC6200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27F9EB40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29" w:anchor="RANGE!r1c8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Region 1.8</w:t>
              </w:r>
            </w:hyperlink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39C2CA18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30" w:anchor="ripp-like" w:tgtFrame="_blank" w:history="1"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RiPP</w:t>
              </w:r>
              <w:proofErr w:type="spellEnd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-like</w:t>
              </w:r>
            </w:hyperlink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00CFDE61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2,219,652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4192D2AE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2,229,185</w:t>
            </w:r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38A933D4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4E36306B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</w:tr>
      <w:tr w:rsidR="00A912F0" w:rsidRPr="00935AB8" w14:paraId="71441438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7A784767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31" w:anchor="RANGE!r1c9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Region 1.9</w:t>
              </w:r>
            </w:hyperlink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73583D77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NRPS-like,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lanthipeptide-class-</w:t>
            </w:r>
            <w:proofErr w:type="spellStart"/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1B3AF299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2,389,123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3F798E81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2,432,167</w:t>
            </w:r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355CCA2C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32" w:tgtFrame="_blank" w:history="1"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saquayamycin</w:t>
              </w:r>
              <w:proofErr w:type="spellEnd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 xml:space="preserve"> A</w:t>
              </w:r>
            </w:hyperlink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43C4D59F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7%</w:t>
            </w:r>
          </w:p>
        </w:tc>
      </w:tr>
      <w:tr w:rsidR="00A912F0" w:rsidRPr="00935AB8" w14:paraId="504B3C11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5BC891EB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33" w:anchor="RANGE!r1c10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Region 1.10</w:t>
              </w:r>
            </w:hyperlink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3892BBAA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34" w:anchor="nrps" w:tgtFrame="_blank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NRPS</w:t>
              </w:r>
            </w:hyperlink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703633AF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2,473,340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6A69B2FD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2,517,374</w:t>
            </w:r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74047BD5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35" w:tgtFrame="_blank" w:history="1"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diisonitrile</w:t>
              </w:r>
              <w:proofErr w:type="spellEnd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 xml:space="preserve"> antibiotic SF2768</w:t>
              </w:r>
            </w:hyperlink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6B0F981B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66%</w:t>
            </w:r>
          </w:p>
        </w:tc>
      </w:tr>
      <w:tr w:rsidR="00A912F0" w:rsidRPr="00935AB8" w14:paraId="0D30D4F7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714C468B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36" w:anchor="RANGE!r1c11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Region 1.11</w:t>
              </w:r>
            </w:hyperlink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163B31B1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NRPS,l</w:t>
            </w:r>
            <w:proofErr w:type="spellEnd"/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anthipeptide</w:t>
            </w:r>
            <w:proofErr w:type="spellEnd"/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-class-</w:t>
            </w:r>
            <w:proofErr w:type="spellStart"/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lanthipeptide-class-ii</w:t>
            </w:r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77EE1C0E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2,572,895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04B72D3D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2,625,749</w:t>
            </w:r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024F4313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37" w:tgtFrame="_blank" w:history="1"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meilingmycin</w:t>
              </w:r>
              <w:proofErr w:type="spellEnd"/>
            </w:hyperlink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35CCCF13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3%</w:t>
            </w:r>
          </w:p>
        </w:tc>
      </w:tr>
      <w:tr w:rsidR="00A912F0" w:rsidRPr="00935AB8" w14:paraId="309682BB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2566AFAB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38" w:anchor="RANGE!r1c12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Region 1.12</w:t>
              </w:r>
            </w:hyperlink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6F6E05D7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39" w:anchor="terpene" w:tgtFrame="_blank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terpene</w:t>
              </w:r>
            </w:hyperlink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6AE2F753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3,053,834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20370C7D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3,076,053</w:t>
            </w:r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7AE6C916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40" w:tgtFrame="_blank" w:history="1"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geosmin</w:t>
              </w:r>
              <w:proofErr w:type="spellEnd"/>
            </w:hyperlink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02BD3B3F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100%</w:t>
            </w:r>
          </w:p>
        </w:tc>
      </w:tr>
      <w:tr w:rsidR="00A912F0" w:rsidRPr="00935AB8" w14:paraId="1C4E3E63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1922052C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41" w:anchor="RANGE!r1c13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Region 1.13</w:t>
              </w:r>
            </w:hyperlink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492D2D2B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42" w:anchor="t1pks" w:tgtFrame="_blank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T1PKS</w:t>
              </w:r>
            </w:hyperlink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652AAFB3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3,437,737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31A34124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3,523,150</w:t>
            </w:r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5F06D71F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43" w:tgtFrame="_blank" w:history="1"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piericidin</w:t>
              </w:r>
              <w:proofErr w:type="spellEnd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 xml:space="preserve"> A1</w:t>
              </w:r>
            </w:hyperlink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2477A052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41%</w:t>
            </w:r>
          </w:p>
        </w:tc>
      </w:tr>
      <w:tr w:rsidR="00A912F0" w:rsidRPr="00935AB8" w14:paraId="5F0D0F04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00BC1238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44" w:anchor="RANGE!r1c14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Region 1.14</w:t>
              </w:r>
            </w:hyperlink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4A138EF0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45" w:anchor="other" w:tgtFrame="_blank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other</w:t>
              </w:r>
            </w:hyperlink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6B5F678D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3,568,372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461473C6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3,609,472</w:t>
            </w:r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19AA4DD2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46" w:tgtFrame="_blank" w:history="1"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loseolamycin</w:t>
              </w:r>
              <w:proofErr w:type="spellEnd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 xml:space="preserve"> A1/</w:t>
              </w:r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loseolamycin</w:t>
              </w:r>
              <w:proofErr w:type="spellEnd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 xml:space="preserve"> A2</w:t>
              </w:r>
            </w:hyperlink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3578316E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12%</w:t>
            </w:r>
          </w:p>
        </w:tc>
      </w:tr>
      <w:tr w:rsidR="00A912F0" w:rsidRPr="00935AB8" w14:paraId="0716F787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1306064A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47" w:anchor="RANGE!r1c15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Region 1.15</w:t>
              </w:r>
            </w:hyperlink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692C05B2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48" w:anchor="cdps" w:tgtFrame="_blank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CDPS</w:t>
              </w:r>
            </w:hyperlink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58E35C13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3,765,499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255019A6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3,786,239</w:t>
            </w:r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0CF4B97E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49" w:tgtFrame="_blank" w:history="1"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primycin</w:t>
              </w:r>
              <w:proofErr w:type="spellEnd"/>
            </w:hyperlink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237CD57E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5%</w:t>
            </w:r>
          </w:p>
        </w:tc>
      </w:tr>
      <w:tr w:rsidR="00A912F0" w:rsidRPr="00935AB8" w14:paraId="60DD7C38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1722A4BA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50" w:anchor="RANGE!r1c16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Region 1.16</w:t>
              </w:r>
            </w:hyperlink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27162D44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51" w:anchor="crocagin" w:tgtFrame="_blank" w:history="1"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crocagin</w:t>
              </w:r>
              <w:proofErr w:type="spellEnd"/>
            </w:hyperlink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18D35E4D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4,498,082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7FD56638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4,520,894</w:t>
            </w:r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38BF5FAA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52" w:tgtFrame="_blank" w:history="1"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massinidine</w:t>
              </w:r>
              <w:proofErr w:type="spellEnd"/>
            </w:hyperlink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20C5D733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66%</w:t>
            </w:r>
          </w:p>
        </w:tc>
      </w:tr>
      <w:tr w:rsidR="00A912F0" w:rsidRPr="00935AB8" w14:paraId="5CA2E0E6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2BF34F21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53" w:anchor="RANGE!r1c17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Region 1.17</w:t>
              </w:r>
            </w:hyperlink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302F7636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54" w:anchor="lanthipeptide-class-iii" w:tgtFrame="_blank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lanthipeptide-class-iii</w:t>
              </w:r>
            </w:hyperlink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27D6CB90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4,591,210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764C13E6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4,613,198</w:t>
            </w:r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5FA44E6C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55" w:tgtFrame="_blank" w:history="1"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SapB</w:t>
              </w:r>
              <w:proofErr w:type="spellEnd"/>
            </w:hyperlink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3D61666B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75%</w:t>
            </w:r>
          </w:p>
        </w:tc>
      </w:tr>
      <w:tr w:rsidR="00A912F0" w:rsidRPr="00935AB8" w14:paraId="5EAA8F8F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6F9AC313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56" w:anchor="RANGE!r1c18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Region 1.18</w:t>
              </w:r>
            </w:hyperlink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1F3AA2D8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57" w:anchor="nrps-like" w:tgtFrame="_blank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NRPS-like</w:t>
              </w:r>
            </w:hyperlink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2786045F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4,731,050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5B628A6D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4,773,444</w:t>
            </w:r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6E65503C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58" w:tgtFrame="_blank" w:history="1"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indigoidine</w:t>
              </w:r>
              <w:proofErr w:type="spellEnd"/>
            </w:hyperlink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3FC4096E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27%</w:t>
            </w:r>
          </w:p>
        </w:tc>
      </w:tr>
      <w:tr w:rsidR="00A912F0" w:rsidRPr="00935AB8" w14:paraId="6C1A1A07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50524F8B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59" w:anchor="RANGE!r1c19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Region 1.19</w:t>
              </w:r>
            </w:hyperlink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00C2653C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60" w:anchor="ni-siderophore" w:tgtFrame="_blank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NI-siderophore</w:t>
              </w:r>
            </w:hyperlink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3CB26B31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5,033,830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23C6F9B7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5,050,078</w:t>
            </w:r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2366A84A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61" w:tgtFrame="_blank" w:history="1"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nonactin</w:t>
              </w:r>
              <w:proofErr w:type="spellEnd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/</w:t>
              </w:r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monactin</w:t>
              </w:r>
              <w:proofErr w:type="spellEnd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/</w:t>
              </w:r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dinactin</w:t>
              </w:r>
              <w:proofErr w:type="spellEnd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/</w:t>
              </w:r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trinactin</w:t>
              </w:r>
              <w:proofErr w:type="spellEnd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/</w:t>
              </w:r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tetranactin</w:t>
              </w:r>
              <w:proofErr w:type="spellEnd"/>
            </w:hyperlink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3452EB50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33%</w:t>
            </w:r>
          </w:p>
        </w:tc>
      </w:tr>
      <w:tr w:rsidR="00A912F0" w:rsidRPr="00935AB8" w14:paraId="2E719AF6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406560B3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62" w:anchor="RANGE!r1c20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Region 1.20</w:t>
              </w:r>
            </w:hyperlink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0C3B8AEC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NRPS,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T1PKS,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ectoine</w:t>
            </w:r>
            <w:proofErr w:type="spellEnd"/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634D35AE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5,123,462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24114C06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5,187,600</w:t>
            </w:r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469E46AA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63" w:tgtFrame="_blank" w:history="1"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ectoine</w:t>
              </w:r>
              <w:proofErr w:type="spellEnd"/>
            </w:hyperlink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4109C259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100%</w:t>
            </w:r>
          </w:p>
        </w:tc>
      </w:tr>
      <w:tr w:rsidR="00A912F0" w:rsidRPr="00935AB8" w14:paraId="5958A317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5752A5E9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64" w:anchor="RANGE!r1c21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Region 1.21</w:t>
              </w:r>
            </w:hyperlink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18B3AD9E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transAT</w:t>
            </w:r>
            <w:proofErr w:type="spellEnd"/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-PKS,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PKS-like</w:t>
            </w:r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4018554C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5,203,524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008D28B8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5,285,218</w:t>
            </w:r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425FC1BB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65" w:tgtFrame="_blank" w:history="1"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lagriamide</w:t>
              </w:r>
              <w:proofErr w:type="spellEnd"/>
            </w:hyperlink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6E980730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9%</w:t>
            </w:r>
          </w:p>
        </w:tc>
      </w:tr>
      <w:tr w:rsidR="00A912F0" w:rsidRPr="00935AB8" w14:paraId="2A8CEC15" w14:textId="77777777" w:rsidTr="00A912F0">
        <w:trPr>
          <w:trHeight w:val="417"/>
        </w:trPr>
        <w:tc>
          <w:tcPr>
            <w:tcW w:w="1298" w:type="dxa"/>
            <w:shd w:val="clear" w:color="auto" w:fill="auto"/>
            <w:noWrap/>
            <w:vAlign w:val="center"/>
            <w:hideMark/>
          </w:tcPr>
          <w:p w14:paraId="38757D5A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66" w:anchor="RANGE!r1c22" w:history="1"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Region 1.22</w:t>
              </w:r>
            </w:hyperlink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0E56B0ED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lanthipeptide-class-iii,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LAP,thiopeptide</w:t>
            </w:r>
            <w:proofErr w:type="spellEnd"/>
            <w:proofErr w:type="gramEnd"/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T1PKS,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NRPS</w:t>
            </w:r>
          </w:p>
        </w:tc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2ECE35A9" w14:textId="77777777" w:rsidR="00A912F0" w:rsidRPr="00935AB8" w:rsidRDefault="00A912F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5,710,143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37ED6BC3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5,998,596</w:t>
            </w:r>
          </w:p>
        </w:tc>
        <w:tc>
          <w:tcPr>
            <w:tcW w:w="4371" w:type="dxa"/>
            <w:shd w:val="clear" w:color="auto" w:fill="auto"/>
            <w:noWrap/>
            <w:vAlign w:val="center"/>
            <w:hideMark/>
          </w:tcPr>
          <w:p w14:paraId="2A4BE9BD" w14:textId="77777777" w:rsidR="00A912F0" w:rsidRPr="00935AB8" w:rsidRDefault="00000000" w:rsidP="00A912F0">
            <w:pPr>
              <w:ind w:right="12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67" w:tgtFrame="_blank" w:history="1"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stambomycin</w:t>
              </w:r>
              <w:proofErr w:type="spellEnd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 xml:space="preserve"> A/</w:t>
              </w:r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stambomycin</w:t>
              </w:r>
              <w:proofErr w:type="spellEnd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 xml:space="preserve"> B/</w:t>
              </w:r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stambomycin</w:t>
              </w:r>
              <w:proofErr w:type="spellEnd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 xml:space="preserve"> C/</w:t>
              </w:r>
              <w:proofErr w:type="spellStart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>stambomycin</w:t>
              </w:r>
              <w:proofErr w:type="spellEnd"/>
              <w:r w:rsidR="00A912F0" w:rsidRPr="00935AB8">
                <w:rPr>
                  <w:rFonts w:ascii="Calibri" w:hAnsi="Calibri" w:cs="Calibri"/>
                  <w:color w:val="000000"/>
                  <w:sz w:val="20"/>
                  <w:szCs w:val="20"/>
                </w:rPr>
                <w:t xml:space="preserve"> D</w:t>
              </w:r>
            </w:hyperlink>
          </w:p>
        </w:tc>
        <w:tc>
          <w:tcPr>
            <w:tcW w:w="1004" w:type="dxa"/>
            <w:shd w:val="clear" w:color="auto" w:fill="auto"/>
            <w:noWrap/>
            <w:vAlign w:val="center"/>
            <w:hideMark/>
          </w:tcPr>
          <w:p w14:paraId="3D52BF98" w14:textId="77777777" w:rsidR="00A912F0" w:rsidRPr="00935AB8" w:rsidRDefault="00A912F0" w:rsidP="00A912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5AB8">
              <w:rPr>
                <w:rFonts w:ascii="Calibri" w:hAnsi="Calibri" w:cs="Calibri"/>
                <w:color w:val="000000"/>
                <w:sz w:val="20"/>
                <w:szCs w:val="20"/>
              </w:rPr>
              <w:t>68%</w:t>
            </w:r>
          </w:p>
        </w:tc>
      </w:tr>
    </w:tbl>
    <w:p w14:paraId="09E442C7" w14:textId="3AF4251D" w:rsidR="00A912F0" w:rsidRDefault="00A912F0" w:rsidP="00A912F0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14:paraId="18D3E3EA" w14:textId="77777777" w:rsidR="002E4248" w:rsidRPr="00081F9F" w:rsidRDefault="002E4248" w:rsidP="00E96CD5">
      <w:pPr>
        <w:rPr>
          <w:rFonts w:ascii="Calibri" w:hAnsi="Calibri" w:cs="Calibri"/>
          <w:b/>
          <w:bCs/>
        </w:rPr>
      </w:pPr>
    </w:p>
    <w:p w14:paraId="00A09381" w14:textId="77777777" w:rsidR="00A912F0" w:rsidRPr="00935AB8" w:rsidRDefault="00A912F0" w:rsidP="00A912F0">
      <w:pPr>
        <w:rPr>
          <w:rFonts w:ascii="Calibri" w:hAnsi="Calibri" w:cs="Calibri"/>
          <w:sz w:val="20"/>
          <w:szCs w:val="20"/>
        </w:rPr>
      </w:pPr>
    </w:p>
    <w:p w14:paraId="262A6640" w14:textId="3983E9EC" w:rsidR="00E96CD5" w:rsidRPr="00081F9F" w:rsidRDefault="00E96CD5" w:rsidP="00E96CD5">
      <w:pPr>
        <w:rPr>
          <w:rFonts w:ascii="Calibri" w:hAnsi="Calibri" w:cs="Calibri"/>
        </w:rPr>
      </w:pPr>
    </w:p>
    <w:p w14:paraId="1840AC57" w14:textId="77777777" w:rsidR="00B87E88" w:rsidRPr="00081F9F" w:rsidRDefault="00B87E88" w:rsidP="00E96CD5">
      <w:pPr>
        <w:rPr>
          <w:rFonts w:ascii="Calibri" w:hAnsi="Calibri" w:cs="Calibri"/>
        </w:rPr>
      </w:pPr>
    </w:p>
    <w:p w14:paraId="66C7036F" w14:textId="1242E499" w:rsidR="00F36380" w:rsidRPr="00081F9F" w:rsidRDefault="00F36380" w:rsidP="00E96CD5">
      <w:pPr>
        <w:rPr>
          <w:rFonts w:ascii="Calibri" w:hAnsi="Calibri" w:cs="Calibri"/>
        </w:rPr>
      </w:pPr>
    </w:p>
    <w:p w14:paraId="6E8F6C5F" w14:textId="13CE9CAD" w:rsidR="00751FB6" w:rsidRPr="00081F9F" w:rsidRDefault="00751FB6">
      <w:pPr>
        <w:rPr>
          <w:rFonts w:ascii="Calibri" w:hAnsi="Calibri" w:cs="Calibri"/>
        </w:rPr>
      </w:pPr>
      <w:r w:rsidRPr="00081F9F">
        <w:rPr>
          <w:rFonts w:ascii="Calibri" w:hAnsi="Calibri" w:cs="Calibri"/>
        </w:rPr>
        <w:br w:type="page"/>
      </w:r>
    </w:p>
    <w:p w14:paraId="7F3982E6" w14:textId="0ED73561" w:rsidR="000A3B4A" w:rsidRPr="00081F9F" w:rsidRDefault="008D1ADD">
      <w:pPr>
        <w:rPr>
          <w:rFonts w:ascii="Calibri" w:hAnsi="Calibri" w:cs="Calibri"/>
        </w:rPr>
      </w:pPr>
      <w:r w:rsidRPr="00081F9F">
        <w:rPr>
          <w:rFonts w:ascii="Calibri" w:hAnsi="Calibri" w:cs="Calibri"/>
          <w:b/>
          <w:bCs/>
        </w:rPr>
        <w:lastRenderedPageBreak/>
        <w:t>Table S</w:t>
      </w:r>
      <w:r w:rsidR="00A70E3F">
        <w:rPr>
          <w:rFonts w:ascii="Calibri" w:hAnsi="Calibri" w:cs="Calibri"/>
          <w:b/>
          <w:bCs/>
        </w:rPr>
        <w:t>7</w:t>
      </w:r>
      <w:r w:rsidRPr="00081F9F">
        <w:rPr>
          <w:rFonts w:ascii="Calibri" w:hAnsi="Calibri" w:cs="Calibri"/>
          <w:b/>
          <w:bCs/>
        </w:rPr>
        <w:t>.</w:t>
      </w:r>
      <w:r w:rsidRPr="00081F9F">
        <w:rPr>
          <w:rFonts w:ascii="Calibri" w:hAnsi="Calibri" w:cs="Calibri"/>
        </w:rPr>
        <w:t xml:space="preserve"> </w:t>
      </w:r>
      <w:r w:rsidRPr="00081F9F">
        <w:rPr>
          <w:rFonts w:ascii="Calibri" w:hAnsi="Calibri" w:cs="Calibri"/>
          <w:vertAlign w:val="superscript"/>
        </w:rPr>
        <w:t>1</w:t>
      </w:r>
      <w:r w:rsidRPr="00081F9F">
        <w:rPr>
          <w:rFonts w:ascii="Calibri" w:hAnsi="Calibri" w:cs="Calibri"/>
        </w:rPr>
        <w:t>H</w:t>
      </w:r>
      <w:r w:rsidR="00D211A1">
        <w:rPr>
          <w:rFonts w:ascii="Calibri" w:hAnsi="Calibri" w:cs="Calibri"/>
        </w:rPr>
        <w:t>-</w:t>
      </w:r>
      <w:r w:rsidRPr="00081F9F">
        <w:rPr>
          <w:rFonts w:ascii="Calibri" w:hAnsi="Calibri" w:cs="Calibri"/>
        </w:rPr>
        <w:t xml:space="preserve">NMR resonances of </w:t>
      </w:r>
      <w:r w:rsidR="00B470C9" w:rsidRPr="00081F9F">
        <w:rPr>
          <w:rFonts w:ascii="Calibri" w:hAnsi="Calibri" w:cs="Calibri"/>
        </w:rPr>
        <w:t>tambjamine BE-18591</w:t>
      </w:r>
      <w:r w:rsidRPr="00081F9F">
        <w:rPr>
          <w:rFonts w:ascii="Calibri" w:hAnsi="Calibri" w:cs="Calibri"/>
        </w:rPr>
        <w:t xml:space="preserve">, isolated from </w:t>
      </w:r>
      <w:r w:rsidRPr="00081F9F">
        <w:rPr>
          <w:rFonts w:ascii="Calibri" w:hAnsi="Calibri" w:cs="Calibri"/>
          <w:i/>
          <w:iCs/>
        </w:rPr>
        <w:t xml:space="preserve">Streptomyces </w:t>
      </w:r>
      <w:r w:rsidRPr="00081F9F">
        <w:rPr>
          <w:rFonts w:ascii="Calibri" w:hAnsi="Calibri" w:cs="Calibri"/>
        </w:rPr>
        <w:t>sp. GSL17-113.</w:t>
      </w:r>
      <w:r w:rsidR="00B470C9" w:rsidRPr="00081F9F">
        <w:rPr>
          <w:rFonts w:ascii="Calibri" w:hAnsi="Calibri" w:cs="Calibri"/>
        </w:rPr>
        <w:t xml:space="preserve"> </w:t>
      </w:r>
      <w:r w:rsidR="00B470C9" w:rsidRPr="00081F9F">
        <w:rPr>
          <w:rFonts w:ascii="Calibri" w:hAnsi="Calibri" w:cs="Calibri"/>
          <w:vertAlign w:val="superscript"/>
        </w:rPr>
        <w:t>1</w:t>
      </w:r>
      <w:r w:rsidR="00B470C9" w:rsidRPr="00081F9F">
        <w:rPr>
          <w:rFonts w:ascii="Calibri" w:hAnsi="Calibri" w:cs="Calibri"/>
        </w:rPr>
        <w:t>H chemical shifts are referenced to CDCL</w:t>
      </w:r>
      <w:r w:rsidR="00B470C9" w:rsidRPr="00081F9F">
        <w:rPr>
          <w:rFonts w:ascii="Calibri" w:hAnsi="Calibri" w:cs="Calibri"/>
          <w:vertAlign w:val="subscript"/>
        </w:rPr>
        <w:t>3</w:t>
      </w:r>
      <w:r w:rsidR="00B470C9" w:rsidRPr="00081F9F">
        <w:rPr>
          <w:rFonts w:ascii="Calibri" w:hAnsi="Calibri" w:cs="Calibri"/>
        </w:rPr>
        <w:t>.</w:t>
      </w:r>
    </w:p>
    <w:p w14:paraId="2EA298AB" w14:textId="18DC8BFD" w:rsidR="00207AED" w:rsidRDefault="00207AED" w:rsidP="00207AED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drawing>
          <wp:inline distT="0" distB="0" distL="0" distR="0" wp14:anchorId="05EDB895" wp14:editId="5FF320BB">
            <wp:extent cx="3490452" cy="2470166"/>
            <wp:effectExtent l="0" t="0" r="0" b="0"/>
            <wp:docPr id="1362998620" name="Picture 7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98620" name="Picture 7" descr="A black background with a black square&#10;&#10;Description automatically generated with medium confidence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430" cy="250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782B5" w14:textId="77777777" w:rsidR="00207AED" w:rsidRDefault="00207AED" w:rsidP="000A3B4A">
      <w:pPr>
        <w:jc w:val="center"/>
        <w:rPr>
          <w:rFonts w:ascii="Calibri" w:hAnsi="Calibri" w:cs="Calibr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59"/>
        <w:gridCol w:w="2559"/>
      </w:tblGrid>
      <w:tr w:rsidR="003324C9" w14:paraId="0D02EE5C" w14:textId="77777777" w:rsidTr="00207AED">
        <w:trPr>
          <w:trHeight w:val="307"/>
          <w:jc w:val="center"/>
        </w:trPr>
        <w:tc>
          <w:tcPr>
            <w:tcW w:w="2559" w:type="dxa"/>
          </w:tcPr>
          <w:p w14:paraId="6210C445" w14:textId="36A13FE1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Position</w:t>
            </w:r>
          </w:p>
        </w:tc>
        <w:tc>
          <w:tcPr>
            <w:tcW w:w="2559" w:type="dxa"/>
          </w:tcPr>
          <w:p w14:paraId="384680C8" w14:textId="4EEAC123" w:rsidR="003324C9" w:rsidRPr="003324C9" w:rsidRDefault="003324C9" w:rsidP="003324C9">
            <w:pPr>
              <w:jc w:val="center"/>
              <w:rPr>
                <w:rFonts w:ascii="Calibri" w:hAnsi="Calibri" w:cs="Calibri"/>
              </w:rPr>
            </w:pPr>
            <w:r w:rsidRPr="000620FC">
              <w:rPr>
                <w:rFonts w:ascii="Symbol" w:hAnsi="Symbol" w:cs="Calibri"/>
                <w:i/>
                <w:iCs/>
              </w:rPr>
              <w:t>d</w:t>
            </w:r>
            <w:r>
              <w:rPr>
                <w:rFonts w:ascii="Calibri" w:hAnsi="Calibri" w:cs="Calibri"/>
              </w:rPr>
              <w:t xml:space="preserve"> (</w:t>
            </w:r>
            <w:r w:rsidRPr="003324C9">
              <w:rPr>
                <w:rFonts w:ascii="Calibri" w:hAnsi="Calibri" w:cs="Calibri"/>
                <w:vertAlign w:val="superscript"/>
              </w:rPr>
              <w:t>1</w:t>
            </w:r>
            <w:r>
              <w:rPr>
                <w:rFonts w:ascii="Calibri" w:hAnsi="Calibri" w:cs="Calibri"/>
              </w:rPr>
              <w:t xml:space="preserve">H), </w:t>
            </w:r>
            <w:proofErr w:type="spellStart"/>
            <w:r>
              <w:rPr>
                <w:rFonts w:ascii="Calibri" w:hAnsi="Calibri" w:cs="Calibri"/>
              </w:rPr>
              <w:t>mult</w:t>
            </w:r>
            <w:proofErr w:type="spellEnd"/>
            <w:r>
              <w:rPr>
                <w:rFonts w:ascii="Calibri" w:hAnsi="Calibri" w:cs="Calibri"/>
              </w:rPr>
              <w:t xml:space="preserve"> (</w:t>
            </w:r>
            <w:r>
              <w:rPr>
                <w:rFonts w:ascii="Calibri" w:hAnsi="Calibri" w:cs="Calibri"/>
                <w:i/>
                <w:iCs/>
              </w:rPr>
              <w:t xml:space="preserve">J </w:t>
            </w:r>
            <w:r>
              <w:rPr>
                <w:rFonts w:ascii="Calibri" w:hAnsi="Calibri" w:cs="Calibri"/>
              </w:rPr>
              <w:t>in Hz)</w:t>
            </w:r>
          </w:p>
        </w:tc>
      </w:tr>
      <w:tr w:rsidR="003324C9" w14:paraId="7BA83C46" w14:textId="77777777" w:rsidTr="00207AED">
        <w:trPr>
          <w:trHeight w:val="307"/>
          <w:jc w:val="center"/>
        </w:trPr>
        <w:tc>
          <w:tcPr>
            <w:tcW w:w="2559" w:type="dxa"/>
          </w:tcPr>
          <w:p w14:paraId="5FA153D4" w14:textId="6AFEF3AB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559" w:type="dxa"/>
          </w:tcPr>
          <w:p w14:paraId="4B19E71F" w14:textId="5BEFA41E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–</w:t>
            </w:r>
          </w:p>
        </w:tc>
      </w:tr>
      <w:tr w:rsidR="003324C9" w14:paraId="38DD9D99" w14:textId="77777777" w:rsidTr="00207AED">
        <w:trPr>
          <w:trHeight w:val="307"/>
          <w:jc w:val="center"/>
        </w:trPr>
        <w:tc>
          <w:tcPr>
            <w:tcW w:w="2559" w:type="dxa"/>
          </w:tcPr>
          <w:p w14:paraId="001D4AE9" w14:textId="51D6D5F0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2559" w:type="dxa"/>
          </w:tcPr>
          <w:p w14:paraId="7ECF7B52" w14:textId="2AC65B8A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6.74, m</w:t>
            </w:r>
          </w:p>
        </w:tc>
      </w:tr>
      <w:tr w:rsidR="003324C9" w14:paraId="21088871" w14:textId="77777777" w:rsidTr="00207AED">
        <w:trPr>
          <w:trHeight w:val="292"/>
          <w:jc w:val="center"/>
        </w:trPr>
        <w:tc>
          <w:tcPr>
            <w:tcW w:w="2559" w:type="dxa"/>
          </w:tcPr>
          <w:p w14:paraId="28F3CE7A" w14:textId="39DA4AE7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2559" w:type="dxa"/>
          </w:tcPr>
          <w:p w14:paraId="2C44D445" w14:textId="16B286F1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6.27, m</w:t>
            </w:r>
          </w:p>
        </w:tc>
      </w:tr>
      <w:tr w:rsidR="003324C9" w14:paraId="55AA0A43" w14:textId="77777777" w:rsidTr="00207AED">
        <w:trPr>
          <w:trHeight w:val="307"/>
          <w:jc w:val="center"/>
        </w:trPr>
        <w:tc>
          <w:tcPr>
            <w:tcW w:w="2559" w:type="dxa"/>
          </w:tcPr>
          <w:p w14:paraId="5F670B46" w14:textId="06785D48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559" w:type="dxa"/>
          </w:tcPr>
          <w:p w14:paraId="0F286D6D" w14:textId="7192D949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7.09, s</w:t>
            </w:r>
          </w:p>
        </w:tc>
      </w:tr>
      <w:tr w:rsidR="003324C9" w14:paraId="4AC074B6" w14:textId="77777777" w:rsidTr="00207AED">
        <w:trPr>
          <w:trHeight w:val="292"/>
          <w:jc w:val="center"/>
        </w:trPr>
        <w:tc>
          <w:tcPr>
            <w:tcW w:w="2559" w:type="dxa"/>
          </w:tcPr>
          <w:p w14:paraId="7758A199" w14:textId="557A2E6C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2’</w:t>
            </w:r>
          </w:p>
        </w:tc>
        <w:tc>
          <w:tcPr>
            <w:tcW w:w="2559" w:type="dxa"/>
          </w:tcPr>
          <w:p w14:paraId="1E3C750D" w14:textId="12289911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–</w:t>
            </w:r>
          </w:p>
        </w:tc>
      </w:tr>
      <w:tr w:rsidR="003324C9" w14:paraId="3B049B09" w14:textId="77777777" w:rsidTr="00207AED">
        <w:trPr>
          <w:trHeight w:val="307"/>
          <w:jc w:val="center"/>
        </w:trPr>
        <w:tc>
          <w:tcPr>
            <w:tcW w:w="2559" w:type="dxa"/>
          </w:tcPr>
          <w:p w14:paraId="544A454E" w14:textId="36F717EE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3’</w:t>
            </w:r>
          </w:p>
        </w:tc>
        <w:tc>
          <w:tcPr>
            <w:tcW w:w="2559" w:type="dxa"/>
          </w:tcPr>
          <w:p w14:paraId="40519D59" w14:textId="20934A67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5.98, s</w:t>
            </w:r>
          </w:p>
        </w:tc>
      </w:tr>
      <w:tr w:rsidR="003324C9" w14:paraId="6AD92A67" w14:textId="77777777" w:rsidTr="00207AED">
        <w:trPr>
          <w:trHeight w:val="292"/>
          <w:jc w:val="center"/>
        </w:trPr>
        <w:tc>
          <w:tcPr>
            <w:tcW w:w="2559" w:type="dxa"/>
          </w:tcPr>
          <w:p w14:paraId="197EC04E" w14:textId="412BB0CB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-OCH</w:t>
            </w:r>
            <w:r w:rsidRPr="006762B0">
              <w:rPr>
                <w:rFonts w:ascii="Calibri" w:hAnsi="Calibri" w:cs="Calibri"/>
                <w:vertAlign w:val="subscript"/>
              </w:rPr>
              <w:t>3</w:t>
            </w:r>
          </w:p>
        </w:tc>
        <w:tc>
          <w:tcPr>
            <w:tcW w:w="2559" w:type="dxa"/>
          </w:tcPr>
          <w:p w14:paraId="2EA42982" w14:textId="61F496EE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3.92, s</w:t>
            </w:r>
          </w:p>
        </w:tc>
      </w:tr>
      <w:tr w:rsidR="003324C9" w14:paraId="1DAFCA87" w14:textId="77777777" w:rsidTr="00207AED">
        <w:trPr>
          <w:trHeight w:val="307"/>
          <w:jc w:val="center"/>
        </w:trPr>
        <w:tc>
          <w:tcPr>
            <w:tcW w:w="2559" w:type="dxa"/>
          </w:tcPr>
          <w:p w14:paraId="3FCFA565" w14:textId="17529BB2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4’</w:t>
            </w:r>
          </w:p>
        </w:tc>
        <w:tc>
          <w:tcPr>
            <w:tcW w:w="2559" w:type="dxa"/>
          </w:tcPr>
          <w:p w14:paraId="1C08EE6F" w14:textId="19B2783F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–</w:t>
            </w:r>
          </w:p>
        </w:tc>
      </w:tr>
      <w:tr w:rsidR="003324C9" w14:paraId="7F78E37F" w14:textId="77777777" w:rsidTr="00207AED">
        <w:trPr>
          <w:trHeight w:val="292"/>
          <w:jc w:val="center"/>
        </w:trPr>
        <w:tc>
          <w:tcPr>
            <w:tcW w:w="2559" w:type="dxa"/>
          </w:tcPr>
          <w:p w14:paraId="18810B6D" w14:textId="2DAEB715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5’</w:t>
            </w:r>
          </w:p>
        </w:tc>
        <w:tc>
          <w:tcPr>
            <w:tcW w:w="2559" w:type="dxa"/>
          </w:tcPr>
          <w:p w14:paraId="29A02359" w14:textId="6EBBBAB6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–</w:t>
            </w:r>
          </w:p>
        </w:tc>
      </w:tr>
      <w:tr w:rsidR="003324C9" w14:paraId="3651BC62" w14:textId="77777777" w:rsidTr="00207AED">
        <w:trPr>
          <w:trHeight w:val="307"/>
          <w:jc w:val="center"/>
        </w:trPr>
        <w:tc>
          <w:tcPr>
            <w:tcW w:w="2559" w:type="dxa"/>
          </w:tcPr>
          <w:p w14:paraId="1FBA0B29" w14:textId="5CAB9D82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6’</w:t>
            </w:r>
          </w:p>
        </w:tc>
        <w:tc>
          <w:tcPr>
            <w:tcW w:w="2559" w:type="dxa"/>
          </w:tcPr>
          <w:p w14:paraId="3F4ADECA" w14:textId="0A83E4FE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7.32, d (14.8)</w:t>
            </w:r>
          </w:p>
        </w:tc>
      </w:tr>
      <w:tr w:rsidR="003324C9" w14:paraId="48C6F9B4" w14:textId="77777777" w:rsidTr="00207AED">
        <w:trPr>
          <w:trHeight w:val="307"/>
          <w:jc w:val="center"/>
        </w:trPr>
        <w:tc>
          <w:tcPr>
            <w:tcW w:w="2559" w:type="dxa"/>
          </w:tcPr>
          <w:p w14:paraId="7CA8A5DC" w14:textId="35A3262C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7’</w:t>
            </w:r>
          </w:p>
        </w:tc>
        <w:tc>
          <w:tcPr>
            <w:tcW w:w="2559" w:type="dxa"/>
          </w:tcPr>
          <w:p w14:paraId="6CEFDB8F" w14:textId="152F359F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3.45, t (6.54)</w:t>
            </w:r>
          </w:p>
        </w:tc>
      </w:tr>
      <w:tr w:rsidR="003324C9" w14:paraId="5B3FC7C8" w14:textId="77777777" w:rsidTr="00207AED">
        <w:trPr>
          <w:trHeight w:val="292"/>
          <w:jc w:val="center"/>
        </w:trPr>
        <w:tc>
          <w:tcPr>
            <w:tcW w:w="2559" w:type="dxa"/>
          </w:tcPr>
          <w:p w14:paraId="098BA5EE" w14:textId="37C31EE3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8’</w:t>
            </w:r>
          </w:p>
        </w:tc>
        <w:tc>
          <w:tcPr>
            <w:tcW w:w="2559" w:type="dxa"/>
          </w:tcPr>
          <w:p w14:paraId="4D6949C4" w14:textId="56450F20" w:rsidR="003324C9" w:rsidRDefault="001E7BD3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1.70</w:t>
            </w:r>
            <w:r w:rsidR="00676119">
              <w:rPr>
                <w:rFonts w:ascii="Calibri" w:hAnsi="Calibri" w:cs="Calibri"/>
              </w:rPr>
              <w:t>,</w:t>
            </w:r>
            <w:r>
              <w:rPr>
                <w:rFonts w:ascii="Calibri" w:hAnsi="Calibri" w:cs="Calibri"/>
              </w:rPr>
              <w:t xml:space="preserve"> m</w:t>
            </w:r>
          </w:p>
        </w:tc>
      </w:tr>
      <w:tr w:rsidR="003324C9" w14:paraId="6156F306" w14:textId="77777777" w:rsidTr="00207AED">
        <w:trPr>
          <w:trHeight w:val="307"/>
          <w:jc w:val="center"/>
        </w:trPr>
        <w:tc>
          <w:tcPr>
            <w:tcW w:w="2559" w:type="dxa"/>
          </w:tcPr>
          <w:p w14:paraId="3EB6442D" w14:textId="78800E19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9’</w:t>
            </w:r>
          </w:p>
        </w:tc>
        <w:tc>
          <w:tcPr>
            <w:tcW w:w="2559" w:type="dxa"/>
          </w:tcPr>
          <w:p w14:paraId="716240A5" w14:textId="0CCD7C14" w:rsidR="003324C9" w:rsidRDefault="0067611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1.3</w:t>
            </w:r>
            <w:r w:rsidR="002761B7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>, m</w:t>
            </w:r>
          </w:p>
        </w:tc>
      </w:tr>
      <w:tr w:rsidR="003324C9" w14:paraId="66C7E125" w14:textId="77777777" w:rsidTr="00207AED">
        <w:trPr>
          <w:trHeight w:val="292"/>
          <w:jc w:val="center"/>
        </w:trPr>
        <w:tc>
          <w:tcPr>
            <w:tcW w:w="2559" w:type="dxa"/>
          </w:tcPr>
          <w:p w14:paraId="5F7A430F" w14:textId="45CFCCBE" w:rsidR="003324C9" w:rsidRPr="00455DDB" w:rsidRDefault="003324C9" w:rsidP="003324C9">
            <w:pPr>
              <w:jc w:val="center"/>
              <w:rPr>
                <w:rFonts w:ascii="Calibri" w:hAnsi="Calibri" w:cs="Calibri"/>
                <w:vertAlign w:val="superscript"/>
              </w:rPr>
            </w:pPr>
            <w:r>
              <w:rPr>
                <w:rFonts w:ascii="Calibri" w:hAnsi="Calibri" w:cs="Calibri"/>
              </w:rPr>
              <w:t>10’</w:t>
            </w:r>
          </w:p>
        </w:tc>
        <w:tc>
          <w:tcPr>
            <w:tcW w:w="2559" w:type="dxa"/>
          </w:tcPr>
          <w:p w14:paraId="706B7DD9" w14:textId="275D8F96" w:rsidR="003324C9" w:rsidRPr="00466951" w:rsidRDefault="00315B72" w:rsidP="003324C9">
            <w:pPr>
              <w:jc w:val="center"/>
              <w:rPr>
                <w:rFonts w:ascii="Calibri" w:hAnsi="Calibri" w:cs="Calibri"/>
                <w:vertAlign w:val="superscript"/>
              </w:rPr>
            </w:pPr>
            <w:r>
              <w:rPr>
                <w:rFonts w:ascii="Calibri" w:hAnsi="Calibri" w:cs="Calibri"/>
              </w:rPr>
              <w:t>1.2</w:t>
            </w:r>
            <w:r w:rsidR="007551C4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, </w:t>
            </w:r>
            <w:proofErr w:type="spellStart"/>
            <w:r>
              <w:rPr>
                <w:rFonts w:ascii="Calibri" w:hAnsi="Calibri" w:cs="Calibri"/>
              </w:rPr>
              <w:t>o.</w:t>
            </w:r>
            <w:proofErr w:type="gramStart"/>
            <w:r>
              <w:rPr>
                <w:rFonts w:ascii="Calibri" w:hAnsi="Calibri" w:cs="Calibri"/>
              </w:rPr>
              <w:t>l.</w:t>
            </w:r>
            <w:r w:rsidR="00455DDB" w:rsidRPr="00466951">
              <w:rPr>
                <w:rFonts w:ascii="Calibri" w:hAnsi="Calibri" w:cs="Calibri"/>
                <w:i/>
                <w:iCs/>
                <w:vertAlign w:val="superscript"/>
              </w:rPr>
              <w:t>a</w:t>
            </w:r>
            <w:proofErr w:type="spellEnd"/>
            <w:proofErr w:type="gramEnd"/>
          </w:p>
        </w:tc>
      </w:tr>
      <w:tr w:rsidR="003324C9" w14:paraId="4C4BD2CC" w14:textId="77777777" w:rsidTr="00207AED">
        <w:trPr>
          <w:trHeight w:val="307"/>
          <w:jc w:val="center"/>
        </w:trPr>
        <w:tc>
          <w:tcPr>
            <w:tcW w:w="2559" w:type="dxa"/>
          </w:tcPr>
          <w:p w14:paraId="5E7770CA" w14:textId="4A77AC2B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11’</w:t>
            </w:r>
          </w:p>
        </w:tc>
        <w:tc>
          <w:tcPr>
            <w:tcW w:w="2559" w:type="dxa"/>
          </w:tcPr>
          <w:p w14:paraId="272EDFC8" w14:textId="1213C90A" w:rsidR="003324C9" w:rsidRDefault="00315B72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1.2</w:t>
            </w:r>
            <w:r w:rsidR="007551C4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, </w:t>
            </w:r>
            <w:proofErr w:type="spellStart"/>
            <w:r>
              <w:rPr>
                <w:rFonts w:ascii="Calibri" w:hAnsi="Calibri" w:cs="Calibri"/>
              </w:rPr>
              <w:t>o.l.</w:t>
            </w:r>
            <w:proofErr w:type="spellEnd"/>
            <w:r w:rsidR="00455DDB" w:rsidRPr="00BC19F5">
              <w:rPr>
                <w:rFonts w:ascii="Calibri" w:hAnsi="Calibri" w:cs="Calibri"/>
                <w:i/>
                <w:iCs/>
                <w:vertAlign w:val="superscript"/>
              </w:rPr>
              <w:t xml:space="preserve"> a</w:t>
            </w:r>
          </w:p>
        </w:tc>
      </w:tr>
      <w:tr w:rsidR="003324C9" w14:paraId="5D4A76F2" w14:textId="77777777" w:rsidTr="00207AED">
        <w:trPr>
          <w:trHeight w:val="292"/>
          <w:jc w:val="center"/>
        </w:trPr>
        <w:tc>
          <w:tcPr>
            <w:tcW w:w="2559" w:type="dxa"/>
          </w:tcPr>
          <w:p w14:paraId="076557C9" w14:textId="179BBC0E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12’</w:t>
            </w:r>
          </w:p>
        </w:tc>
        <w:tc>
          <w:tcPr>
            <w:tcW w:w="2559" w:type="dxa"/>
          </w:tcPr>
          <w:p w14:paraId="55E56B19" w14:textId="17261966" w:rsidR="003324C9" w:rsidRDefault="0067611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1.24, </w:t>
            </w:r>
            <w:proofErr w:type="spellStart"/>
            <w:r>
              <w:rPr>
                <w:rFonts w:ascii="Calibri" w:hAnsi="Calibri" w:cs="Calibri"/>
              </w:rPr>
              <w:t>o.l.</w:t>
            </w:r>
            <w:proofErr w:type="spellEnd"/>
            <w:r w:rsidR="00455DDB" w:rsidRPr="00BC19F5">
              <w:rPr>
                <w:rFonts w:ascii="Calibri" w:hAnsi="Calibri" w:cs="Calibri"/>
                <w:i/>
                <w:iCs/>
                <w:vertAlign w:val="superscript"/>
              </w:rPr>
              <w:t xml:space="preserve"> a</w:t>
            </w:r>
          </w:p>
        </w:tc>
      </w:tr>
      <w:tr w:rsidR="003324C9" w14:paraId="2C94E4B5" w14:textId="77777777" w:rsidTr="00207AED">
        <w:trPr>
          <w:trHeight w:val="307"/>
          <w:jc w:val="center"/>
        </w:trPr>
        <w:tc>
          <w:tcPr>
            <w:tcW w:w="2559" w:type="dxa"/>
          </w:tcPr>
          <w:p w14:paraId="12F5E094" w14:textId="58FF3427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13’</w:t>
            </w:r>
          </w:p>
        </w:tc>
        <w:tc>
          <w:tcPr>
            <w:tcW w:w="2559" w:type="dxa"/>
          </w:tcPr>
          <w:p w14:paraId="7DB53A92" w14:textId="3AF0D88F" w:rsidR="003324C9" w:rsidRDefault="0067611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1.24, </w:t>
            </w:r>
            <w:proofErr w:type="spellStart"/>
            <w:r>
              <w:rPr>
                <w:rFonts w:ascii="Calibri" w:hAnsi="Calibri" w:cs="Calibri"/>
              </w:rPr>
              <w:t>o.l.</w:t>
            </w:r>
            <w:proofErr w:type="spellEnd"/>
            <w:r w:rsidR="00455DDB" w:rsidRPr="00BC19F5">
              <w:rPr>
                <w:rFonts w:ascii="Calibri" w:hAnsi="Calibri" w:cs="Calibri"/>
                <w:i/>
                <w:iCs/>
                <w:vertAlign w:val="superscript"/>
              </w:rPr>
              <w:t xml:space="preserve"> a</w:t>
            </w:r>
          </w:p>
        </w:tc>
      </w:tr>
      <w:tr w:rsidR="003324C9" w14:paraId="0381D225" w14:textId="77777777" w:rsidTr="00207AED">
        <w:trPr>
          <w:trHeight w:val="307"/>
          <w:jc w:val="center"/>
        </w:trPr>
        <w:tc>
          <w:tcPr>
            <w:tcW w:w="2559" w:type="dxa"/>
          </w:tcPr>
          <w:p w14:paraId="0E446481" w14:textId="6F2D34F6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14’</w:t>
            </w:r>
          </w:p>
        </w:tc>
        <w:tc>
          <w:tcPr>
            <w:tcW w:w="2559" w:type="dxa"/>
          </w:tcPr>
          <w:p w14:paraId="70D0560B" w14:textId="66A08366" w:rsidR="003324C9" w:rsidRDefault="0067611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1.24, </w:t>
            </w:r>
            <w:proofErr w:type="spellStart"/>
            <w:r>
              <w:rPr>
                <w:rFonts w:ascii="Calibri" w:hAnsi="Calibri" w:cs="Calibri"/>
              </w:rPr>
              <w:t>o.l.</w:t>
            </w:r>
            <w:proofErr w:type="spellEnd"/>
            <w:r w:rsidR="00455DDB" w:rsidRPr="00BC19F5">
              <w:rPr>
                <w:rFonts w:ascii="Calibri" w:hAnsi="Calibri" w:cs="Calibri"/>
                <w:i/>
                <w:iCs/>
                <w:vertAlign w:val="superscript"/>
              </w:rPr>
              <w:t xml:space="preserve"> a</w:t>
            </w:r>
          </w:p>
        </w:tc>
      </w:tr>
      <w:tr w:rsidR="003324C9" w14:paraId="65998FA3" w14:textId="77777777" w:rsidTr="00207AED">
        <w:trPr>
          <w:trHeight w:val="292"/>
          <w:jc w:val="center"/>
        </w:trPr>
        <w:tc>
          <w:tcPr>
            <w:tcW w:w="2559" w:type="dxa"/>
          </w:tcPr>
          <w:p w14:paraId="413007BB" w14:textId="41AFDBD0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15’</w:t>
            </w:r>
          </w:p>
        </w:tc>
        <w:tc>
          <w:tcPr>
            <w:tcW w:w="2559" w:type="dxa"/>
          </w:tcPr>
          <w:p w14:paraId="6AA5617B" w14:textId="05FB03A5" w:rsidR="003324C9" w:rsidRDefault="0067611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1.24, </w:t>
            </w:r>
            <w:proofErr w:type="spellStart"/>
            <w:r>
              <w:rPr>
                <w:rFonts w:ascii="Calibri" w:hAnsi="Calibri" w:cs="Calibri"/>
              </w:rPr>
              <w:t>o.l.</w:t>
            </w:r>
            <w:proofErr w:type="spellEnd"/>
            <w:r w:rsidR="00455DDB" w:rsidRPr="00BC19F5">
              <w:rPr>
                <w:rFonts w:ascii="Calibri" w:hAnsi="Calibri" w:cs="Calibri"/>
                <w:i/>
                <w:iCs/>
                <w:vertAlign w:val="superscript"/>
              </w:rPr>
              <w:t xml:space="preserve"> a</w:t>
            </w:r>
          </w:p>
        </w:tc>
      </w:tr>
      <w:tr w:rsidR="003324C9" w14:paraId="1F8C426E" w14:textId="77777777" w:rsidTr="00207AED">
        <w:trPr>
          <w:trHeight w:val="307"/>
          <w:jc w:val="center"/>
        </w:trPr>
        <w:tc>
          <w:tcPr>
            <w:tcW w:w="2559" w:type="dxa"/>
          </w:tcPr>
          <w:p w14:paraId="552DD297" w14:textId="4AA065AB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16’</w:t>
            </w:r>
          </w:p>
        </w:tc>
        <w:tc>
          <w:tcPr>
            <w:tcW w:w="2559" w:type="dxa"/>
          </w:tcPr>
          <w:p w14:paraId="59F4CDE9" w14:textId="474605A9" w:rsidR="003324C9" w:rsidRDefault="0067611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1.24, </w:t>
            </w:r>
            <w:proofErr w:type="spellStart"/>
            <w:r>
              <w:rPr>
                <w:rFonts w:ascii="Calibri" w:hAnsi="Calibri" w:cs="Calibri"/>
              </w:rPr>
              <w:t>o.l.</w:t>
            </w:r>
            <w:proofErr w:type="spellEnd"/>
            <w:r w:rsidR="00455DDB" w:rsidRPr="00BC19F5">
              <w:rPr>
                <w:rFonts w:ascii="Calibri" w:hAnsi="Calibri" w:cs="Calibri"/>
                <w:i/>
                <w:iCs/>
                <w:vertAlign w:val="superscript"/>
              </w:rPr>
              <w:t xml:space="preserve"> a</w:t>
            </w:r>
          </w:p>
        </w:tc>
      </w:tr>
      <w:tr w:rsidR="003324C9" w14:paraId="7FFD309F" w14:textId="77777777" w:rsidTr="00207AED">
        <w:trPr>
          <w:trHeight w:val="292"/>
          <w:jc w:val="center"/>
        </w:trPr>
        <w:tc>
          <w:tcPr>
            <w:tcW w:w="2559" w:type="dxa"/>
          </w:tcPr>
          <w:p w14:paraId="5AD3FC67" w14:textId="13218EC3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17’</w:t>
            </w:r>
          </w:p>
        </w:tc>
        <w:tc>
          <w:tcPr>
            <w:tcW w:w="2559" w:type="dxa"/>
          </w:tcPr>
          <w:p w14:paraId="1186EB4A" w14:textId="1314FEC9" w:rsidR="003324C9" w:rsidRDefault="0067611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1.24, </w:t>
            </w:r>
            <w:proofErr w:type="spellStart"/>
            <w:r>
              <w:rPr>
                <w:rFonts w:ascii="Calibri" w:hAnsi="Calibri" w:cs="Calibri"/>
              </w:rPr>
              <w:t>o.l.</w:t>
            </w:r>
            <w:proofErr w:type="spellEnd"/>
            <w:r w:rsidR="00455DDB" w:rsidRPr="00BC19F5">
              <w:rPr>
                <w:rFonts w:ascii="Calibri" w:hAnsi="Calibri" w:cs="Calibri"/>
                <w:i/>
                <w:iCs/>
                <w:vertAlign w:val="superscript"/>
              </w:rPr>
              <w:t xml:space="preserve"> a</w:t>
            </w:r>
          </w:p>
        </w:tc>
      </w:tr>
      <w:tr w:rsidR="003324C9" w14:paraId="2FAE794E" w14:textId="77777777" w:rsidTr="00207AED">
        <w:trPr>
          <w:trHeight w:val="307"/>
          <w:jc w:val="center"/>
        </w:trPr>
        <w:tc>
          <w:tcPr>
            <w:tcW w:w="2559" w:type="dxa"/>
          </w:tcPr>
          <w:p w14:paraId="45302DF0" w14:textId="72810D7F" w:rsidR="003324C9" w:rsidRDefault="003324C9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18’</w:t>
            </w:r>
          </w:p>
        </w:tc>
        <w:tc>
          <w:tcPr>
            <w:tcW w:w="2559" w:type="dxa"/>
          </w:tcPr>
          <w:p w14:paraId="645F1B7D" w14:textId="3034ACAE" w:rsidR="003324C9" w:rsidRDefault="001E7BD3" w:rsidP="003324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0.86, t (6.94)</w:t>
            </w:r>
          </w:p>
        </w:tc>
      </w:tr>
    </w:tbl>
    <w:p w14:paraId="47D46FDB" w14:textId="66FDC862" w:rsidR="008D1ADD" w:rsidRPr="00081F9F" w:rsidRDefault="008D1C06" w:rsidP="008D1C06">
      <w:pPr>
        <w:jc w:val="center"/>
        <w:rPr>
          <w:rFonts w:ascii="Calibri" w:hAnsi="Calibri" w:cs="Calibri"/>
        </w:rPr>
      </w:pPr>
      <w:proofErr w:type="spellStart"/>
      <w:r w:rsidRPr="008D1C06">
        <w:rPr>
          <w:rFonts w:ascii="Calibri" w:hAnsi="Calibri" w:cs="Calibri"/>
          <w:i/>
          <w:iCs/>
          <w:vertAlign w:val="superscript"/>
        </w:rPr>
        <w:t>a</w:t>
      </w:r>
      <w:r>
        <w:rPr>
          <w:rFonts w:ascii="Calibri" w:hAnsi="Calibri" w:cs="Calibri"/>
        </w:rPr>
        <w:t>o.l</w:t>
      </w:r>
      <w:proofErr w:type="spellEnd"/>
      <w:r>
        <w:rPr>
          <w:rFonts w:ascii="Calibri" w:hAnsi="Calibri" w:cs="Calibri"/>
        </w:rPr>
        <w:t>. = overlapping</w:t>
      </w:r>
      <w:r w:rsidR="006762B0">
        <w:rPr>
          <w:rFonts w:ascii="Calibri" w:hAnsi="Calibri" w:cs="Calibri"/>
        </w:rPr>
        <w:t xml:space="preserve"> signal</w:t>
      </w:r>
      <w:r w:rsidR="008D1ADD" w:rsidRPr="00081F9F">
        <w:rPr>
          <w:rFonts w:ascii="Calibri" w:hAnsi="Calibri" w:cs="Calibri"/>
        </w:rPr>
        <w:br w:type="page"/>
      </w:r>
    </w:p>
    <w:p w14:paraId="785D4FD8" w14:textId="1A37F1B8" w:rsidR="008574D0" w:rsidRPr="00081F9F" w:rsidRDefault="00DF6430">
      <w:pPr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lastRenderedPageBreak/>
        <w:drawing>
          <wp:inline distT="0" distB="0" distL="0" distR="0" wp14:anchorId="6262BDB7" wp14:editId="6496CE16">
            <wp:extent cx="7081935" cy="5216525"/>
            <wp:effectExtent l="0" t="0" r="0" b="3175"/>
            <wp:docPr id="536522179" name="Picture 8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22179" name="Picture 8" descr="A screen shot of a graph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402" cy="521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4F09B" w14:textId="0B5818BE" w:rsidR="00751FB6" w:rsidRPr="00081F9F" w:rsidRDefault="00751FB6">
      <w:pPr>
        <w:rPr>
          <w:rFonts w:ascii="Calibri" w:hAnsi="Calibri" w:cs="Calibri"/>
        </w:rPr>
      </w:pPr>
      <w:r w:rsidRPr="00081F9F">
        <w:rPr>
          <w:rFonts w:ascii="Calibri" w:hAnsi="Calibri" w:cs="Calibri"/>
          <w:b/>
          <w:bCs/>
        </w:rPr>
        <w:t>Figure S</w:t>
      </w:r>
      <w:r w:rsidR="00966ED5">
        <w:rPr>
          <w:rFonts w:ascii="Calibri" w:hAnsi="Calibri" w:cs="Calibri"/>
          <w:b/>
          <w:bCs/>
        </w:rPr>
        <w:t>7</w:t>
      </w:r>
      <w:r w:rsidRPr="00081F9F">
        <w:rPr>
          <w:rFonts w:ascii="Calibri" w:hAnsi="Calibri" w:cs="Calibri"/>
        </w:rPr>
        <w:t xml:space="preserve">. </w:t>
      </w:r>
      <w:r w:rsidR="00635509" w:rsidRPr="00081F9F">
        <w:rPr>
          <w:rFonts w:ascii="Calibri" w:hAnsi="Calibri" w:cs="Calibri"/>
          <w:vertAlign w:val="superscript"/>
        </w:rPr>
        <w:t>1</w:t>
      </w:r>
      <w:r w:rsidR="00635509" w:rsidRPr="00081F9F">
        <w:rPr>
          <w:rFonts w:ascii="Calibri" w:hAnsi="Calibri" w:cs="Calibri"/>
        </w:rPr>
        <w:t xml:space="preserve">H </w:t>
      </w:r>
      <w:r w:rsidRPr="00081F9F">
        <w:rPr>
          <w:rFonts w:ascii="Calibri" w:hAnsi="Calibri" w:cs="Calibri"/>
        </w:rPr>
        <w:t>NMR spectra of tambjamine BE-18591</w:t>
      </w:r>
      <w:r w:rsidR="00DF6430">
        <w:rPr>
          <w:rFonts w:ascii="Calibri" w:hAnsi="Calibri" w:cs="Calibri"/>
        </w:rPr>
        <w:t xml:space="preserve"> in CDCl</w:t>
      </w:r>
      <w:r w:rsidR="00DF6430" w:rsidRPr="00DF6430">
        <w:rPr>
          <w:rFonts w:ascii="Calibri" w:hAnsi="Calibri" w:cs="Calibri"/>
          <w:vertAlign w:val="subscript"/>
        </w:rPr>
        <w:t>3</w:t>
      </w:r>
      <w:r w:rsidR="00635509" w:rsidRPr="00081F9F">
        <w:rPr>
          <w:rFonts w:ascii="Calibri" w:hAnsi="Calibri" w:cs="Calibri"/>
        </w:rPr>
        <w:t xml:space="preserve"> isolated from </w:t>
      </w:r>
      <w:r w:rsidR="00635509" w:rsidRPr="00081F9F">
        <w:rPr>
          <w:rFonts w:ascii="Calibri" w:hAnsi="Calibri" w:cs="Calibri"/>
          <w:i/>
          <w:iCs/>
        </w:rPr>
        <w:t xml:space="preserve">Streptomyces </w:t>
      </w:r>
      <w:r w:rsidR="00635509" w:rsidRPr="00081F9F">
        <w:rPr>
          <w:rFonts w:ascii="Calibri" w:hAnsi="Calibri" w:cs="Calibri"/>
        </w:rPr>
        <w:t xml:space="preserve">sp. GSL17-113. </w:t>
      </w:r>
    </w:p>
    <w:p w14:paraId="4A4152E7" w14:textId="47413DC5" w:rsidR="004D17B8" w:rsidRPr="00081F9F" w:rsidRDefault="00D243DF">
      <w:pPr>
        <w:rPr>
          <w:rFonts w:ascii="Calibri" w:hAnsi="Calibri" w:cs="Calibri"/>
        </w:rPr>
      </w:pPr>
      <w:r w:rsidRPr="00081F9F">
        <w:rPr>
          <w:rFonts w:ascii="Calibri" w:hAnsi="Calibri" w:cs="Calibri"/>
        </w:rPr>
        <w:br w:type="page"/>
      </w:r>
    </w:p>
    <w:p w14:paraId="250D9F5E" w14:textId="7CEA0CA5" w:rsidR="00EC5483" w:rsidRPr="00081F9F" w:rsidRDefault="007745D7">
      <w:pPr>
        <w:rPr>
          <w:rFonts w:ascii="Calibri" w:hAnsi="Calibri" w:cs="Calibri"/>
          <w:b/>
          <w:bCs/>
        </w:rPr>
      </w:pPr>
      <w:r w:rsidRPr="00081F9F">
        <w:rPr>
          <w:rFonts w:ascii="Calibri" w:hAnsi="Calibri" w:cs="Calibri"/>
          <w:b/>
          <w:bCs/>
          <w:noProof/>
          <w14:ligatures w14:val="standardContextual"/>
        </w:rPr>
        <w:lastRenderedPageBreak/>
        <w:drawing>
          <wp:inline distT="0" distB="0" distL="0" distR="0" wp14:anchorId="39F404FC" wp14:editId="1D76E0AE">
            <wp:extent cx="6858000" cy="4969510"/>
            <wp:effectExtent l="0" t="0" r="0" b="0"/>
            <wp:docPr id="1306140669" name="Picture 1" descr="A red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40669" name="Picture 1" descr="A red line on a black background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DA523" w14:textId="3F272EF8" w:rsidR="00741647" w:rsidRPr="00081F9F" w:rsidRDefault="004D17B8">
      <w:pPr>
        <w:rPr>
          <w:rFonts w:ascii="Calibri" w:hAnsi="Calibri" w:cs="Calibri"/>
        </w:rPr>
      </w:pPr>
      <w:r w:rsidRPr="00081F9F">
        <w:rPr>
          <w:rFonts w:ascii="Calibri" w:hAnsi="Calibri" w:cs="Calibri"/>
          <w:b/>
          <w:bCs/>
        </w:rPr>
        <w:t>Figure S</w:t>
      </w:r>
      <w:r w:rsidR="00966ED5">
        <w:rPr>
          <w:rFonts w:ascii="Calibri" w:hAnsi="Calibri" w:cs="Calibri"/>
          <w:b/>
          <w:bCs/>
        </w:rPr>
        <w:t>8</w:t>
      </w:r>
      <w:r w:rsidRPr="00081F9F">
        <w:rPr>
          <w:rFonts w:ascii="Calibri" w:hAnsi="Calibri" w:cs="Calibri"/>
          <w:b/>
          <w:bCs/>
        </w:rPr>
        <w:t>.</w:t>
      </w:r>
      <w:r w:rsidR="007745D7" w:rsidRPr="00081F9F">
        <w:rPr>
          <w:rFonts w:ascii="Calibri" w:hAnsi="Calibri" w:cs="Calibri"/>
          <w:b/>
          <w:bCs/>
        </w:rPr>
        <w:t xml:space="preserve"> </w:t>
      </w:r>
      <w:r w:rsidR="007745D7" w:rsidRPr="00081F9F">
        <w:rPr>
          <w:rFonts w:ascii="Calibri" w:hAnsi="Calibri" w:cs="Calibri"/>
        </w:rPr>
        <w:t xml:space="preserve">Identification of tambjamine BE-18591 from </w:t>
      </w:r>
      <w:r w:rsidR="007745D7" w:rsidRPr="00081F9F">
        <w:rPr>
          <w:rFonts w:ascii="Calibri" w:hAnsi="Calibri" w:cs="Calibri"/>
          <w:i/>
          <w:iCs/>
        </w:rPr>
        <w:t xml:space="preserve">Streptomyces </w:t>
      </w:r>
      <w:r w:rsidR="007745D7" w:rsidRPr="00081F9F">
        <w:rPr>
          <w:rFonts w:ascii="Calibri" w:hAnsi="Calibri" w:cs="Calibri"/>
        </w:rPr>
        <w:t>sp. GSL17-113.</w:t>
      </w:r>
      <w:r w:rsidR="007745D7" w:rsidRPr="00081F9F">
        <w:rPr>
          <w:rFonts w:ascii="Calibri" w:hAnsi="Calibri" w:cs="Calibri"/>
          <w:b/>
          <w:bCs/>
        </w:rPr>
        <w:t xml:space="preserve"> A)</w:t>
      </w:r>
      <w:r w:rsidRPr="00081F9F">
        <w:rPr>
          <w:rFonts w:ascii="Calibri" w:hAnsi="Calibri" w:cs="Calibri"/>
        </w:rPr>
        <w:t xml:space="preserve"> </w:t>
      </w:r>
      <w:r w:rsidR="008F30A7" w:rsidRPr="00081F9F">
        <w:rPr>
          <w:rFonts w:ascii="Calibri" w:hAnsi="Calibri" w:cs="Calibri"/>
        </w:rPr>
        <w:t>UV profile and</w:t>
      </w:r>
      <w:r w:rsidR="007745D7" w:rsidRPr="00081F9F">
        <w:rPr>
          <w:rFonts w:ascii="Calibri" w:hAnsi="Calibri" w:cs="Calibri"/>
        </w:rPr>
        <w:t xml:space="preserve"> </w:t>
      </w:r>
      <w:r w:rsidR="007745D7" w:rsidRPr="00081F9F">
        <w:rPr>
          <w:rFonts w:ascii="Calibri" w:hAnsi="Calibri" w:cs="Calibri"/>
          <w:b/>
          <w:bCs/>
        </w:rPr>
        <w:t>B)</w:t>
      </w:r>
      <w:r w:rsidR="008F30A7" w:rsidRPr="00081F9F">
        <w:rPr>
          <w:rFonts w:ascii="Calibri" w:hAnsi="Calibri" w:cs="Calibri"/>
        </w:rPr>
        <w:t xml:space="preserve"> HR-ESI-MS of tambjamine BE-18591.</w:t>
      </w:r>
      <w:r w:rsidR="008F30A7" w:rsidRPr="00081F9F">
        <w:rPr>
          <w:rFonts w:ascii="Calibri" w:hAnsi="Calibri" w:cs="Calibri"/>
          <w:b/>
          <w:bCs/>
        </w:rPr>
        <w:t xml:space="preserve"> </w:t>
      </w:r>
      <w:r w:rsidR="008F30A7" w:rsidRPr="00081F9F">
        <w:rPr>
          <w:rFonts w:ascii="Calibri" w:hAnsi="Calibri" w:cs="Calibri"/>
        </w:rPr>
        <w:t>C</w:t>
      </w:r>
      <w:r w:rsidR="008F30A7" w:rsidRPr="00081F9F">
        <w:rPr>
          <w:rFonts w:ascii="Calibri" w:hAnsi="Calibri" w:cs="Calibri"/>
          <w:vertAlign w:val="subscript"/>
        </w:rPr>
        <w:t>22</w:t>
      </w:r>
      <w:r w:rsidR="008F30A7" w:rsidRPr="00081F9F">
        <w:rPr>
          <w:rFonts w:ascii="Calibri" w:hAnsi="Calibri" w:cs="Calibri"/>
        </w:rPr>
        <w:t>H</w:t>
      </w:r>
      <w:r w:rsidR="008F30A7" w:rsidRPr="00081F9F">
        <w:rPr>
          <w:rFonts w:ascii="Calibri" w:hAnsi="Calibri" w:cs="Calibri"/>
          <w:vertAlign w:val="subscript"/>
        </w:rPr>
        <w:t>35</w:t>
      </w:r>
      <w:r w:rsidR="008F30A7" w:rsidRPr="00081F9F">
        <w:rPr>
          <w:rFonts w:ascii="Calibri" w:hAnsi="Calibri" w:cs="Calibri"/>
        </w:rPr>
        <w:t>N</w:t>
      </w:r>
      <w:r w:rsidR="008F30A7" w:rsidRPr="00081F9F">
        <w:rPr>
          <w:rFonts w:ascii="Calibri" w:hAnsi="Calibri" w:cs="Calibri"/>
          <w:vertAlign w:val="subscript"/>
        </w:rPr>
        <w:t>3</w:t>
      </w:r>
      <w:r w:rsidR="008F30A7" w:rsidRPr="00081F9F">
        <w:rPr>
          <w:rFonts w:ascii="Calibri" w:hAnsi="Calibri" w:cs="Calibri"/>
        </w:rPr>
        <w:t xml:space="preserve">O [HRMS </w:t>
      </w:r>
      <w:r w:rsidR="008F30A7" w:rsidRPr="00081F9F">
        <w:rPr>
          <w:rFonts w:ascii="Calibri" w:hAnsi="Calibri" w:cs="Calibri"/>
          <w:i/>
          <w:iCs/>
        </w:rPr>
        <w:t>m/z</w:t>
      </w:r>
      <w:r w:rsidR="008F30A7" w:rsidRPr="00081F9F">
        <w:rPr>
          <w:rFonts w:ascii="Calibri" w:hAnsi="Calibri" w:cs="Calibri"/>
        </w:rPr>
        <w:t>: [M+</w:t>
      </w:r>
      <w:proofErr w:type="gramStart"/>
      <w:r w:rsidR="008F30A7" w:rsidRPr="00081F9F">
        <w:rPr>
          <w:rFonts w:ascii="Calibri" w:hAnsi="Calibri" w:cs="Calibri"/>
        </w:rPr>
        <w:t>H]</w:t>
      </w:r>
      <w:r w:rsidR="008F30A7" w:rsidRPr="00081F9F">
        <w:rPr>
          <w:rFonts w:ascii="Calibri" w:hAnsi="Calibri" w:cs="Calibri"/>
          <w:vertAlign w:val="superscript"/>
        </w:rPr>
        <w:t>+</w:t>
      </w:r>
      <w:proofErr w:type="gramEnd"/>
      <w:r w:rsidR="008F30A7" w:rsidRPr="00081F9F">
        <w:rPr>
          <w:rFonts w:ascii="Calibri" w:hAnsi="Calibri" w:cs="Calibri"/>
        </w:rPr>
        <w:t xml:space="preserve"> </w:t>
      </w:r>
      <w:proofErr w:type="spellStart"/>
      <w:r w:rsidR="008F30A7" w:rsidRPr="00081F9F">
        <w:rPr>
          <w:rFonts w:ascii="Calibri" w:hAnsi="Calibri" w:cs="Calibri"/>
        </w:rPr>
        <w:t>calcd</w:t>
      </w:r>
      <w:proofErr w:type="spellEnd"/>
      <w:r w:rsidR="008F30A7" w:rsidRPr="00081F9F">
        <w:rPr>
          <w:rFonts w:ascii="Calibri" w:hAnsi="Calibri" w:cs="Calibri"/>
        </w:rPr>
        <w:t xml:space="preserve"> for C</w:t>
      </w:r>
      <w:r w:rsidR="008F30A7" w:rsidRPr="00081F9F">
        <w:rPr>
          <w:rFonts w:ascii="Calibri" w:hAnsi="Calibri" w:cs="Calibri"/>
          <w:vertAlign w:val="subscript"/>
        </w:rPr>
        <w:t>22</w:t>
      </w:r>
      <w:r w:rsidR="008F30A7" w:rsidRPr="00081F9F">
        <w:rPr>
          <w:rFonts w:ascii="Calibri" w:hAnsi="Calibri" w:cs="Calibri"/>
        </w:rPr>
        <w:t>H</w:t>
      </w:r>
      <w:r w:rsidR="008F30A7" w:rsidRPr="00081F9F">
        <w:rPr>
          <w:rFonts w:ascii="Calibri" w:hAnsi="Calibri" w:cs="Calibri"/>
          <w:vertAlign w:val="subscript"/>
        </w:rPr>
        <w:t>36</w:t>
      </w:r>
      <w:r w:rsidR="008F30A7" w:rsidRPr="00081F9F">
        <w:rPr>
          <w:rFonts w:ascii="Calibri" w:hAnsi="Calibri" w:cs="Calibri"/>
        </w:rPr>
        <w:t>N</w:t>
      </w:r>
      <w:r w:rsidR="008F30A7" w:rsidRPr="00081F9F">
        <w:rPr>
          <w:rFonts w:ascii="Calibri" w:hAnsi="Calibri" w:cs="Calibri"/>
          <w:vertAlign w:val="subscript"/>
        </w:rPr>
        <w:t>3</w:t>
      </w:r>
      <w:r w:rsidR="008F30A7" w:rsidRPr="00081F9F">
        <w:rPr>
          <w:rFonts w:ascii="Calibri" w:hAnsi="Calibri" w:cs="Calibri"/>
        </w:rPr>
        <w:t>O</w:t>
      </w:r>
      <w:r w:rsidR="004F5385" w:rsidRPr="00081F9F">
        <w:rPr>
          <w:rFonts w:ascii="Calibri" w:hAnsi="Calibri" w:cs="Calibri"/>
        </w:rPr>
        <w:t xml:space="preserve"> 358.2858</w:t>
      </w:r>
      <w:r w:rsidR="008F30A7" w:rsidRPr="00081F9F">
        <w:rPr>
          <w:rFonts w:ascii="Calibri" w:hAnsi="Calibri" w:cs="Calibri"/>
        </w:rPr>
        <w:t>; found 358.2866.</w:t>
      </w:r>
    </w:p>
    <w:p w14:paraId="41CEBDDC" w14:textId="33566C73" w:rsidR="00A37AD6" w:rsidRDefault="00A37AD6">
      <w:pPr>
        <w:rPr>
          <w:rFonts w:ascii="Calibri" w:hAnsi="Calibri" w:cs="Calibri"/>
        </w:rPr>
      </w:pPr>
      <w:r w:rsidRPr="00081F9F">
        <w:rPr>
          <w:rFonts w:ascii="Calibri" w:hAnsi="Calibri" w:cs="Calibri"/>
        </w:rPr>
        <w:br w:type="page"/>
      </w:r>
    </w:p>
    <w:p w14:paraId="0F9797EF" w14:textId="77777777" w:rsidR="006762B0" w:rsidRDefault="006762B0">
      <w:pPr>
        <w:rPr>
          <w:rFonts w:ascii="Calibri" w:hAnsi="Calibri" w:cs="Calibri"/>
        </w:rPr>
      </w:pPr>
    </w:p>
    <w:p w14:paraId="7F49F03B" w14:textId="77777777" w:rsidR="006762B0" w:rsidRDefault="006762B0">
      <w:pPr>
        <w:rPr>
          <w:rFonts w:ascii="Calibri" w:hAnsi="Calibri" w:cs="Calibri"/>
        </w:rPr>
      </w:pPr>
    </w:p>
    <w:p w14:paraId="1F168D40" w14:textId="1F45D79F" w:rsidR="006762B0" w:rsidRDefault="006762B0" w:rsidP="006762B0">
      <w:pPr>
        <w:rPr>
          <w:rFonts w:ascii="Calibri" w:hAnsi="Calibri" w:cs="Calibri"/>
        </w:rPr>
      </w:pPr>
      <w:r w:rsidRPr="006762B0">
        <w:rPr>
          <w:rFonts w:ascii="Calibri" w:hAnsi="Calibri" w:cs="Calibri"/>
          <w:b/>
          <w:bCs/>
        </w:rPr>
        <w:t>Table S</w:t>
      </w:r>
      <w:r w:rsidR="00263CEE">
        <w:rPr>
          <w:rFonts w:ascii="Calibri" w:hAnsi="Calibri" w:cs="Calibri"/>
          <w:b/>
          <w:bCs/>
        </w:rPr>
        <w:t>8</w:t>
      </w:r>
      <w:r>
        <w:rPr>
          <w:rFonts w:ascii="Calibri" w:hAnsi="Calibri" w:cs="Calibri"/>
        </w:rPr>
        <w:t xml:space="preserve">. Putative functions of the gene products of the tambjamine BE-18591 biosynthetic gene cluster in </w:t>
      </w:r>
      <w:r>
        <w:rPr>
          <w:rFonts w:ascii="Calibri" w:hAnsi="Calibri" w:cs="Calibri"/>
          <w:i/>
          <w:iCs/>
        </w:rPr>
        <w:t xml:space="preserve">Streptomyces </w:t>
      </w:r>
      <w:r>
        <w:rPr>
          <w:rFonts w:ascii="Calibri" w:hAnsi="Calibri" w:cs="Calibri"/>
        </w:rPr>
        <w:t>sp. GSL17-113</w:t>
      </w:r>
      <w:r w:rsidR="00B81FB4">
        <w:rPr>
          <w:rFonts w:ascii="Calibri" w:hAnsi="Calibri" w:cs="Calibri"/>
        </w:rPr>
        <w:t xml:space="preserve"> (GenBank Accession number </w:t>
      </w:r>
      <w:r w:rsidR="00A079DF">
        <w:rPr>
          <w:rFonts w:ascii="Calibri" w:hAnsi="Calibri" w:cs="Calibri"/>
        </w:rPr>
        <w:t>PP179500</w:t>
      </w:r>
      <w:r w:rsidR="00B81FB4">
        <w:rPr>
          <w:rFonts w:ascii="Calibri" w:hAnsi="Calibri" w:cs="Calibri"/>
        </w:rPr>
        <w:t>).</w:t>
      </w:r>
    </w:p>
    <w:p w14:paraId="420F07C4" w14:textId="77777777" w:rsidR="000B4AB4" w:rsidRDefault="000B4AB4" w:rsidP="006762B0">
      <w:pPr>
        <w:rPr>
          <w:rFonts w:ascii="Calibri" w:hAnsi="Calibri" w:cs="Calibri"/>
        </w:rPr>
      </w:pPr>
    </w:p>
    <w:tbl>
      <w:tblPr>
        <w:tblW w:w="10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900"/>
        <w:gridCol w:w="3438"/>
        <w:gridCol w:w="1937"/>
        <w:gridCol w:w="1090"/>
        <w:gridCol w:w="2000"/>
      </w:tblGrid>
      <w:tr w:rsidR="000B4AB4" w:rsidRPr="000B4AB4" w14:paraId="088948F9" w14:textId="77777777" w:rsidTr="000B4AB4">
        <w:trPr>
          <w:trHeight w:val="309"/>
          <w:jc w:val="center"/>
        </w:trPr>
        <w:tc>
          <w:tcPr>
            <w:tcW w:w="895" w:type="dxa"/>
            <w:shd w:val="clear" w:color="auto" w:fill="auto"/>
            <w:noWrap/>
            <w:vAlign w:val="center"/>
            <w:hideMark/>
          </w:tcPr>
          <w:p w14:paraId="78F26CEA" w14:textId="77777777" w:rsidR="000B4AB4" w:rsidRPr="000B4AB4" w:rsidRDefault="000B4AB4" w:rsidP="00F17B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Gene</w:t>
            </w:r>
          </w:p>
          <w:p w14:paraId="074957EE" w14:textId="77777777" w:rsidR="000B4AB4" w:rsidRPr="000B4AB4" w:rsidRDefault="000B4AB4" w:rsidP="00F17B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Product</w:t>
            </w:r>
          </w:p>
        </w:tc>
        <w:tc>
          <w:tcPr>
            <w:tcW w:w="900" w:type="dxa"/>
            <w:vAlign w:val="center"/>
          </w:tcPr>
          <w:p w14:paraId="23BEEFF3" w14:textId="77777777" w:rsidR="000B4AB4" w:rsidRPr="000B4AB4" w:rsidRDefault="000B4AB4" w:rsidP="00F17B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Total</w:t>
            </w:r>
          </w:p>
          <w:p w14:paraId="6F07F060" w14:textId="77777777" w:rsidR="000B4AB4" w:rsidRPr="000B4AB4" w:rsidRDefault="000B4AB4" w:rsidP="00F17B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Amino Acids</w:t>
            </w:r>
          </w:p>
        </w:tc>
        <w:tc>
          <w:tcPr>
            <w:tcW w:w="3438" w:type="dxa"/>
            <w:shd w:val="clear" w:color="auto" w:fill="auto"/>
            <w:noWrap/>
            <w:vAlign w:val="center"/>
            <w:hideMark/>
          </w:tcPr>
          <w:p w14:paraId="1E9D8E6F" w14:textId="77777777" w:rsidR="000B4AB4" w:rsidRPr="000B4AB4" w:rsidRDefault="000B4AB4" w:rsidP="00F17B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Proposed Function</w:t>
            </w:r>
          </w:p>
        </w:tc>
        <w:tc>
          <w:tcPr>
            <w:tcW w:w="1937" w:type="dxa"/>
            <w:vAlign w:val="center"/>
          </w:tcPr>
          <w:p w14:paraId="1D6E0008" w14:textId="77777777" w:rsidR="000B4AB4" w:rsidRPr="000B4AB4" w:rsidRDefault="000B4AB4" w:rsidP="00F17B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Sequence Similarity</w:t>
            </w:r>
          </w:p>
          <w:p w14:paraId="2004063B" w14:textId="77777777" w:rsidR="000B4AB4" w:rsidRPr="000B4AB4" w:rsidRDefault="000B4AB4" w:rsidP="00F17B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(Origin)</w:t>
            </w:r>
          </w:p>
        </w:tc>
        <w:tc>
          <w:tcPr>
            <w:tcW w:w="1090" w:type="dxa"/>
            <w:vAlign w:val="center"/>
          </w:tcPr>
          <w:p w14:paraId="556FB84F" w14:textId="77777777" w:rsidR="000B4AB4" w:rsidRPr="000B4AB4" w:rsidRDefault="000B4AB4" w:rsidP="00F17B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Similarity/</w:t>
            </w:r>
          </w:p>
          <w:p w14:paraId="39FE955A" w14:textId="77777777" w:rsidR="000B4AB4" w:rsidRPr="000B4AB4" w:rsidRDefault="000B4AB4" w:rsidP="00F17B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Identity (%)</w:t>
            </w:r>
          </w:p>
        </w:tc>
        <w:tc>
          <w:tcPr>
            <w:tcW w:w="2000" w:type="dxa"/>
            <w:vAlign w:val="center"/>
          </w:tcPr>
          <w:p w14:paraId="76B471B0" w14:textId="77777777" w:rsidR="000B4AB4" w:rsidRPr="000B4AB4" w:rsidRDefault="000B4AB4" w:rsidP="00F17B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Accession</w:t>
            </w:r>
          </w:p>
          <w:p w14:paraId="037A5E88" w14:textId="77777777" w:rsidR="000B4AB4" w:rsidRPr="000B4AB4" w:rsidRDefault="000B4AB4" w:rsidP="00F17B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Number</w:t>
            </w:r>
          </w:p>
        </w:tc>
      </w:tr>
      <w:tr w:rsidR="00475D77" w:rsidRPr="000B4AB4" w14:paraId="76762833" w14:textId="77777777" w:rsidTr="000B4AB4">
        <w:trPr>
          <w:trHeight w:val="309"/>
          <w:jc w:val="center"/>
        </w:trPr>
        <w:tc>
          <w:tcPr>
            <w:tcW w:w="895" w:type="dxa"/>
            <w:shd w:val="clear" w:color="auto" w:fill="auto"/>
            <w:noWrap/>
            <w:vAlign w:val="center"/>
          </w:tcPr>
          <w:p w14:paraId="461D310F" w14:textId="3CA7C006" w:rsidR="00475D77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abD</w:t>
            </w:r>
            <w:proofErr w:type="spellEnd"/>
          </w:p>
        </w:tc>
        <w:tc>
          <w:tcPr>
            <w:tcW w:w="900" w:type="dxa"/>
            <w:vAlign w:val="center"/>
          </w:tcPr>
          <w:p w14:paraId="68EFE756" w14:textId="2A74E4FA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3438" w:type="dxa"/>
            <w:shd w:val="clear" w:color="auto" w:fill="auto"/>
            <w:noWrap/>
            <w:vAlign w:val="center"/>
          </w:tcPr>
          <w:p w14:paraId="568AB4BE" w14:textId="2EDD35B3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0B4AB4">
              <w:rPr>
                <w:rFonts w:ascii="Calibri" w:hAnsi="Calibri" w:cs="Calibri"/>
                <w:color w:val="212121"/>
                <w:sz w:val="20"/>
                <w:szCs w:val="20"/>
                <w:shd w:val="clear" w:color="auto" w:fill="FFFFFF"/>
              </w:rPr>
              <w:t>AfsR</w:t>
            </w:r>
            <w:proofErr w:type="spellEnd"/>
            <w:r w:rsidRPr="000B4AB4">
              <w:rPr>
                <w:rFonts w:ascii="Calibri" w:hAnsi="Calibri" w:cs="Calibri"/>
                <w:color w:val="212121"/>
                <w:sz w:val="20"/>
                <w:szCs w:val="20"/>
                <w:shd w:val="clear" w:color="auto" w:fill="FFFFFF"/>
              </w:rPr>
              <w:t>/SARP family transcriptional regulator</w:t>
            </w:r>
          </w:p>
        </w:tc>
        <w:tc>
          <w:tcPr>
            <w:tcW w:w="1937" w:type="dxa"/>
            <w:vAlign w:val="center"/>
          </w:tcPr>
          <w:p w14:paraId="2244C972" w14:textId="7761F069" w:rsidR="00475D77" w:rsidRPr="000B4AB4" w:rsidRDefault="00475D77" w:rsidP="00475D77">
            <w:pPr>
              <w:pStyle w:val="Heading2"/>
              <w:shd w:val="clear" w:color="auto" w:fill="FFFFFF"/>
              <w:jc w:val="center"/>
              <w:rPr>
                <w:rFonts w:ascii="Calibri" w:hAnsi="Calibri" w:cs="Calibri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Streptomyces</w:t>
            </w:r>
          </w:p>
        </w:tc>
        <w:tc>
          <w:tcPr>
            <w:tcW w:w="1090" w:type="dxa"/>
            <w:vAlign w:val="center"/>
          </w:tcPr>
          <w:p w14:paraId="43F0EDE2" w14:textId="0350EAED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99/99.6</w:t>
            </w:r>
          </w:p>
        </w:tc>
        <w:tc>
          <w:tcPr>
            <w:tcW w:w="2000" w:type="dxa"/>
            <w:vAlign w:val="center"/>
          </w:tcPr>
          <w:p w14:paraId="0CE2DE48" w14:textId="52514676" w:rsidR="00475D77" w:rsidRPr="000B4AB4" w:rsidRDefault="00475D77" w:rsidP="00475D77">
            <w:pPr>
              <w:jc w:val="center"/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</w:pPr>
            <w:r w:rsidRPr="000B4AB4"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  <w:t>WP_016467654.1</w:t>
            </w:r>
          </w:p>
        </w:tc>
      </w:tr>
      <w:tr w:rsidR="00475D77" w:rsidRPr="000B4AB4" w14:paraId="4A6C8E89" w14:textId="77777777" w:rsidTr="000B4AB4">
        <w:trPr>
          <w:trHeight w:val="309"/>
          <w:jc w:val="center"/>
        </w:trPr>
        <w:tc>
          <w:tcPr>
            <w:tcW w:w="895" w:type="dxa"/>
            <w:shd w:val="clear" w:color="auto" w:fill="auto"/>
            <w:noWrap/>
            <w:vAlign w:val="center"/>
          </w:tcPr>
          <w:p w14:paraId="04D36B4F" w14:textId="6D7EDB17" w:rsidR="00475D77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abE</w:t>
            </w:r>
            <w:proofErr w:type="spellEnd"/>
          </w:p>
        </w:tc>
        <w:tc>
          <w:tcPr>
            <w:tcW w:w="900" w:type="dxa"/>
            <w:vAlign w:val="center"/>
          </w:tcPr>
          <w:p w14:paraId="3DC85C5D" w14:textId="7FF9DC09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3438" w:type="dxa"/>
            <w:shd w:val="clear" w:color="auto" w:fill="auto"/>
            <w:noWrap/>
            <w:vAlign w:val="center"/>
          </w:tcPr>
          <w:p w14:paraId="4A8C2B22" w14:textId="654268DA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Aldehyde dehydrogenase</w:t>
            </w:r>
          </w:p>
        </w:tc>
        <w:tc>
          <w:tcPr>
            <w:tcW w:w="1937" w:type="dxa"/>
            <w:vAlign w:val="center"/>
          </w:tcPr>
          <w:p w14:paraId="7E5F9EE6" w14:textId="3FBD574D" w:rsidR="00475D77" w:rsidRPr="000B4AB4" w:rsidRDefault="00475D77" w:rsidP="00475D77">
            <w:pPr>
              <w:pStyle w:val="Heading2"/>
              <w:shd w:val="clear" w:color="auto" w:fill="FFFFFF"/>
              <w:jc w:val="center"/>
              <w:rPr>
                <w:rFonts w:ascii="Calibri" w:hAnsi="Calibri" w:cs="Calibri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Streptomyces albus</w:t>
            </w:r>
          </w:p>
        </w:tc>
        <w:tc>
          <w:tcPr>
            <w:tcW w:w="1090" w:type="dxa"/>
            <w:vAlign w:val="center"/>
          </w:tcPr>
          <w:p w14:paraId="355FDECF" w14:textId="5DCAF239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99/99.5</w:t>
            </w:r>
          </w:p>
        </w:tc>
        <w:tc>
          <w:tcPr>
            <w:tcW w:w="2000" w:type="dxa"/>
            <w:vAlign w:val="center"/>
          </w:tcPr>
          <w:p w14:paraId="39F36B6A" w14:textId="4DBB58F6" w:rsidR="00475D77" w:rsidRPr="000B4AB4" w:rsidRDefault="00475D77" w:rsidP="00475D77">
            <w:pPr>
              <w:jc w:val="center"/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</w:pPr>
            <w:r w:rsidRPr="000B4AB4"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  <w:t>TGG88512.1</w:t>
            </w:r>
          </w:p>
        </w:tc>
      </w:tr>
      <w:tr w:rsidR="00475D77" w:rsidRPr="000B4AB4" w14:paraId="28E0BD7D" w14:textId="77777777" w:rsidTr="000B4AB4">
        <w:trPr>
          <w:trHeight w:val="309"/>
          <w:jc w:val="center"/>
        </w:trPr>
        <w:tc>
          <w:tcPr>
            <w:tcW w:w="895" w:type="dxa"/>
            <w:shd w:val="clear" w:color="auto" w:fill="auto"/>
            <w:noWrap/>
            <w:vAlign w:val="center"/>
            <w:hideMark/>
          </w:tcPr>
          <w:p w14:paraId="15C12977" w14:textId="666438F4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abA</w:t>
            </w:r>
            <w:proofErr w:type="spellEnd"/>
          </w:p>
        </w:tc>
        <w:tc>
          <w:tcPr>
            <w:tcW w:w="900" w:type="dxa"/>
            <w:vAlign w:val="center"/>
          </w:tcPr>
          <w:p w14:paraId="2E6065C4" w14:textId="5A18847D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44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38" w:type="dxa"/>
            <w:shd w:val="clear" w:color="auto" w:fill="auto"/>
            <w:noWrap/>
            <w:vAlign w:val="center"/>
            <w:hideMark/>
          </w:tcPr>
          <w:p w14:paraId="432CD822" w14:textId="77777777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Aminotransferase class-III</w:t>
            </w:r>
          </w:p>
        </w:tc>
        <w:tc>
          <w:tcPr>
            <w:tcW w:w="1937" w:type="dxa"/>
            <w:vAlign w:val="center"/>
          </w:tcPr>
          <w:p w14:paraId="2A6C7894" w14:textId="77777777" w:rsidR="00475D77" w:rsidRPr="000B4AB4" w:rsidRDefault="00475D77" w:rsidP="00475D77">
            <w:pPr>
              <w:pStyle w:val="Heading2"/>
              <w:shd w:val="clear" w:color="auto" w:fill="FFFFFF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b w:val="0"/>
                <w:bCs w:val="0"/>
                <w:i/>
                <w:iCs/>
                <w:color w:val="000000"/>
                <w:sz w:val="20"/>
                <w:szCs w:val="20"/>
              </w:rPr>
              <w:t>Streptomyces sp.</w:t>
            </w:r>
            <w:r w:rsidRPr="000B4AB4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NRRL F-5639</w:t>
            </w:r>
          </w:p>
        </w:tc>
        <w:tc>
          <w:tcPr>
            <w:tcW w:w="1090" w:type="dxa"/>
            <w:vAlign w:val="center"/>
          </w:tcPr>
          <w:p w14:paraId="1E5A92A5" w14:textId="77777777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95/99.5</w:t>
            </w:r>
          </w:p>
        </w:tc>
        <w:tc>
          <w:tcPr>
            <w:tcW w:w="2000" w:type="dxa"/>
            <w:vAlign w:val="center"/>
          </w:tcPr>
          <w:p w14:paraId="13B8855B" w14:textId="77777777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  <w:t>WP_031025583.1</w:t>
            </w:r>
          </w:p>
        </w:tc>
      </w:tr>
      <w:tr w:rsidR="00475D77" w:rsidRPr="000B4AB4" w14:paraId="26821D1E" w14:textId="77777777" w:rsidTr="000B4AB4">
        <w:trPr>
          <w:trHeight w:val="309"/>
          <w:jc w:val="center"/>
        </w:trPr>
        <w:tc>
          <w:tcPr>
            <w:tcW w:w="895" w:type="dxa"/>
            <w:shd w:val="clear" w:color="auto" w:fill="auto"/>
            <w:noWrap/>
            <w:vAlign w:val="center"/>
            <w:hideMark/>
          </w:tcPr>
          <w:p w14:paraId="50D23E8C" w14:textId="7ECAB857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abC</w:t>
            </w:r>
            <w:proofErr w:type="spellEnd"/>
          </w:p>
        </w:tc>
        <w:tc>
          <w:tcPr>
            <w:tcW w:w="900" w:type="dxa"/>
            <w:vAlign w:val="center"/>
          </w:tcPr>
          <w:p w14:paraId="2CB66E68" w14:textId="0D44A19F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3438" w:type="dxa"/>
            <w:shd w:val="clear" w:color="auto" w:fill="auto"/>
            <w:noWrap/>
            <w:vAlign w:val="center"/>
            <w:hideMark/>
          </w:tcPr>
          <w:p w14:paraId="6DB654AF" w14:textId="77777777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SRPBCC family protein</w:t>
            </w:r>
          </w:p>
        </w:tc>
        <w:tc>
          <w:tcPr>
            <w:tcW w:w="1937" w:type="dxa"/>
            <w:vAlign w:val="center"/>
          </w:tcPr>
          <w:p w14:paraId="06DBB3AA" w14:textId="77777777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Streptomyces</w:t>
            </w:r>
          </w:p>
        </w:tc>
        <w:tc>
          <w:tcPr>
            <w:tcW w:w="1090" w:type="dxa"/>
            <w:vAlign w:val="center"/>
          </w:tcPr>
          <w:p w14:paraId="35883E6D" w14:textId="77777777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99/100</w:t>
            </w:r>
          </w:p>
        </w:tc>
        <w:tc>
          <w:tcPr>
            <w:tcW w:w="2000" w:type="dxa"/>
            <w:vAlign w:val="center"/>
          </w:tcPr>
          <w:p w14:paraId="46CFA1E1" w14:textId="77777777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  <w:t>WP_016467651.1</w:t>
            </w:r>
          </w:p>
        </w:tc>
      </w:tr>
      <w:tr w:rsidR="00475D77" w:rsidRPr="000B4AB4" w14:paraId="0B94B70A" w14:textId="77777777" w:rsidTr="00475D77">
        <w:trPr>
          <w:trHeight w:val="309"/>
          <w:jc w:val="center"/>
        </w:trPr>
        <w:tc>
          <w:tcPr>
            <w:tcW w:w="895" w:type="dxa"/>
            <w:shd w:val="clear" w:color="auto" w:fill="auto"/>
            <w:noWrap/>
            <w:vAlign w:val="center"/>
          </w:tcPr>
          <w:p w14:paraId="68A3BC59" w14:textId="7E2BE12E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abP</w:t>
            </w:r>
            <w:proofErr w:type="spellEnd"/>
          </w:p>
        </w:tc>
        <w:tc>
          <w:tcPr>
            <w:tcW w:w="900" w:type="dxa"/>
            <w:vAlign w:val="center"/>
          </w:tcPr>
          <w:p w14:paraId="6C7D81DD" w14:textId="3BDD8838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3438" w:type="dxa"/>
            <w:shd w:val="clear" w:color="auto" w:fill="auto"/>
            <w:noWrap/>
            <w:vAlign w:val="center"/>
          </w:tcPr>
          <w:p w14:paraId="25EBEBD4" w14:textId="3CBF97A6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Symbol" w:hAnsi="Symbol" w:cs="Calibri"/>
                <w:color w:val="000000"/>
                <w:sz w:val="20"/>
                <w:szCs w:val="20"/>
              </w:rPr>
              <w:t>b</w:t>
            </w: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-ketoacyl-ACP synthase</w:t>
            </w:r>
          </w:p>
        </w:tc>
        <w:tc>
          <w:tcPr>
            <w:tcW w:w="1937" w:type="dxa"/>
            <w:vAlign w:val="center"/>
          </w:tcPr>
          <w:p w14:paraId="66C2F742" w14:textId="1D2983D6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Streptomyces</w:t>
            </w:r>
          </w:p>
        </w:tc>
        <w:tc>
          <w:tcPr>
            <w:tcW w:w="1090" w:type="dxa"/>
            <w:vAlign w:val="center"/>
          </w:tcPr>
          <w:p w14:paraId="6094979C" w14:textId="5CB37BFC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99/100</w:t>
            </w:r>
          </w:p>
        </w:tc>
        <w:tc>
          <w:tcPr>
            <w:tcW w:w="2000" w:type="dxa"/>
            <w:vAlign w:val="center"/>
          </w:tcPr>
          <w:p w14:paraId="3F892672" w14:textId="6CA86B2E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  <w:t>WP_016467650.1</w:t>
            </w:r>
          </w:p>
        </w:tc>
      </w:tr>
      <w:tr w:rsidR="00475D77" w:rsidRPr="000B4AB4" w14:paraId="6A420265" w14:textId="77777777" w:rsidTr="00475D77">
        <w:trPr>
          <w:trHeight w:val="309"/>
          <w:jc w:val="center"/>
        </w:trPr>
        <w:tc>
          <w:tcPr>
            <w:tcW w:w="895" w:type="dxa"/>
            <w:shd w:val="clear" w:color="auto" w:fill="auto"/>
            <w:noWrap/>
            <w:vAlign w:val="center"/>
          </w:tcPr>
          <w:p w14:paraId="633EA304" w14:textId="5462C5D5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abQ</w:t>
            </w:r>
            <w:proofErr w:type="spellEnd"/>
          </w:p>
        </w:tc>
        <w:tc>
          <w:tcPr>
            <w:tcW w:w="900" w:type="dxa"/>
            <w:vAlign w:val="center"/>
          </w:tcPr>
          <w:p w14:paraId="7500CCFB" w14:textId="6C4C67E6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3438" w:type="dxa"/>
            <w:shd w:val="clear" w:color="auto" w:fill="auto"/>
            <w:noWrap/>
            <w:vAlign w:val="center"/>
          </w:tcPr>
          <w:p w14:paraId="3AC4B50A" w14:textId="4A3AD57F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Acyl-carrier protein</w:t>
            </w:r>
          </w:p>
        </w:tc>
        <w:tc>
          <w:tcPr>
            <w:tcW w:w="1937" w:type="dxa"/>
            <w:vAlign w:val="center"/>
          </w:tcPr>
          <w:p w14:paraId="27622437" w14:textId="4E1D3530" w:rsidR="00475D77" w:rsidRPr="000B4AB4" w:rsidRDefault="00475D77" w:rsidP="00475D7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Streptomyces</w:t>
            </w:r>
          </w:p>
        </w:tc>
        <w:tc>
          <w:tcPr>
            <w:tcW w:w="1090" w:type="dxa"/>
            <w:vAlign w:val="center"/>
          </w:tcPr>
          <w:p w14:paraId="7B1414D0" w14:textId="518E5A4A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98/100</w:t>
            </w:r>
          </w:p>
        </w:tc>
        <w:tc>
          <w:tcPr>
            <w:tcW w:w="2000" w:type="dxa"/>
            <w:vAlign w:val="center"/>
          </w:tcPr>
          <w:p w14:paraId="4C6F70AA" w14:textId="5D2A9948" w:rsidR="00475D77" w:rsidRPr="000B4AB4" w:rsidRDefault="00475D77" w:rsidP="00475D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  <w:t>WP_016467649.1</w:t>
            </w:r>
          </w:p>
        </w:tc>
      </w:tr>
      <w:tr w:rsidR="00266336" w:rsidRPr="000B4AB4" w14:paraId="314245E0" w14:textId="77777777" w:rsidTr="00475D77">
        <w:trPr>
          <w:trHeight w:val="309"/>
          <w:jc w:val="center"/>
        </w:trPr>
        <w:tc>
          <w:tcPr>
            <w:tcW w:w="895" w:type="dxa"/>
            <w:shd w:val="clear" w:color="auto" w:fill="auto"/>
            <w:noWrap/>
            <w:vAlign w:val="center"/>
          </w:tcPr>
          <w:p w14:paraId="326F8146" w14:textId="749F686F" w:rsidR="00266336" w:rsidRDefault="00266336" w:rsidP="0026633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abR</w:t>
            </w:r>
            <w:proofErr w:type="spellEnd"/>
          </w:p>
        </w:tc>
        <w:tc>
          <w:tcPr>
            <w:tcW w:w="900" w:type="dxa"/>
            <w:vAlign w:val="center"/>
          </w:tcPr>
          <w:p w14:paraId="7ABF183E" w14:textId="2276710C" w:rsidR="00266336" w:rsidRPr="000B4AB4" w:rsidRDefault="00266336" w:rsidP="0026633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3438" w:type="dxa"/>
            <w:shd w:val="clear" w:color="auto" w:fill="auto"/>
            <w:noWrap/>
            <w:vAlign w:val="center"/>
          </w:tcPr>
          <w:p w14:paraId="1011FD1C" w14:textId="34DBA39D" w:rsidR="00266336" w:rsidRPr="000B4AB4" w:rsidRDefault="00266336" w:rsidP="0026633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Symbol" w:hAnsi="Symbol" w:cs="Calibri"/>
                <w:color w:val="000000"/>
                <w:sz w:val="20"/>
                <w:szCs w:val="20"/>
              </w:rPr>
              <w:t>b</w:t>
            </w: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-ketoacyl-ACP synthase</w:t>
            </w:r>
          </w:p>
        </w:tc>
        <w:tc>
          <w:tcPr>
            <w:tcW w:w="1937" w:type="dxa"/>
            <w:vAlign w:val="center"/>
          </w:tcPr>
          <w:p w14:paraId="1D27D4F2" w14:textId="69209819" w:rsidR="00266336" w:rsidRPr="000B4AB4" w:rsidRDefault="00266336" w:rsidP="0026633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Streptomyces sp.</w:t>
            </w: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NRRL F-5639</w:t>
            </w:r>
          </w:p>
        </w:tc>
        <w:tc>
          <w:tcPr>
            <w:tcW w:w="1090" w:type="dxa"/>
            <w:vAlign w:val="center"/>
          </w:tcPr>
          <w:p w14:paraId="1C20FD1E" w14:textId="2277DDA9" w:rsidR="00266336" w:rsidRPr="000B4AB4" w:rsidRDefault="00266336" w:rsidP="0026633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99/99.5</w:t>
            </w:r>
          </w:p>
        </w:tc>
        <w:tc>
          <w:tcPr>
            <w:tcW w:w="2000" w:type="dxa"/>
            <w:vAlign w:val="center"/>
          </w:tcPr>
          <w:p w14:paraId="389B1A07" w14:textId="6B7F696B" w:rsidR="00266336" w:rsidRPr="000B4AB4" w:rsidRDefault="00266336" w:rsidP="00266336">
            <w:pPr>
              <w:jc w:val="center"/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</w:pPr>
            <w:r w:rsidRPr="000B4AB4"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  <w:t>WP_031025584.1</w:t>
            </w:r>
          </w:p>
        </w:tc>
      </w:tr>
      <w:tr w:rsidR="00266336" w:rsidRPr="000B4AB4" w14:paraId="036AEAE6" w14:textId="77777777" w:rsidTr="00475D77">
        <w:trPr>
          <w:trHeight w:val="309"/>
          <w:jc w:val="center"/>
        </w:trPr>
        <w:tc>
          <w:tcPr>
            <w:tcW w:w="895" w:type="dxa"/>
            <w:shd w:val="clear" w:color="auto" w:fill="auto"/>
            <w:noWrap/>
            <w:vAlign w:val="center"/>
          </w:tcPr>
          <w:p w14:paraId="57D423A4" w14:textId="2B32EDFF" w:rsidR="00266336" w:rsidRDefault="00266336" w:rsidP="0026633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abY</w:t>
            </w:r>
            <w:proofErr w:type="spellEnd"/>
          </w:p>
        </w:tc>
        <w:tc>
          <w:tcPr>
            <w:tcW w:w="900" w:type="dxa"/>
            <w:vAlign w:val="center"/>
          </w:tcPr>
          <w:p w14:paraId="0068295E" w14:textId="5BE113E5" w:rsidR="00266336" w:rsidRPr="000B4AB4" w:rsidRDefault="00266336" w:rsidP="0026633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3438" w:type="dxa"/>
            <w:shd w:val="clear" w:color="auto" w:fill="auto"/>
            <w:noWrap/>
            <w:vAlign w:val="center"/>
          </w:tcPr>
          <w:p w14:paraId="3707A602" w14:textId="64C5243C" w:rsidR="00266336" w:rsidRPr="000B4AB4" w:rsidRDefault="00266336" w:rsidP="0026633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Hypothetical</w:t>
            </w:r>
          </w:p>
        </w:tc>
        <w:tc>
          <w:tcPr>
            <w:tcW w:w="1937" w:type="dxa"/>
            <w:vAlign w:val="center"/>
          </w:tcPr>
          <w:p w14:paraId="3B7870AC" w14:textId="7A0C0F26" w:rsidR="00266336" w:rsidRPr="000B4AB4" w:rsidRDefault="00266336" w:rsidP="0026633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Streptomyces</w:t>
            </w:r>
          </w:p>
        </w:tc>
        <w:tc>
          <w:tcPr>
            <w:tcW w:w="1090" w:type="dxa"/>
            <w:vAlign w:val="center"/>
          </w:tcPr>
          <w:p w14:paraId="16874576" w14:textId="3BAE2096" w:rsidR="00266336" w:rsidRPr="000B4AB4" w:rsidRDefault="00266336" w:rsidP="0026633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99/100</w:t>
            </w:r>
          </w:p>
        </w:tc>
        <w:tc>
          <w:tcPr>
            <w:tcW w:w="2000" w:type="dxa"/>
            <w:vAlign w:val="center"/>
          </w:tcPr>
          <w:p w14:paraId="5E808493" w14:textId="2224F708" w:rsidR="00266336" w:rsidRPr="000B4AB4" w:rsidRDefault="00266336" w:rsidP="00266336">
            <w:pPr>
              <w:jc w:val="center"/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</w:pPr>
            <w:r w:rsidRPr="000B4AB4"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  <w:t>WP_016467647.1</w:t>
            </w:r>
          </w:p>
        </w:tc>
      </w:tr>
      <w:tr w:rsidR="00266336" w:rsidRPr="000B4AB4" w14:paraId="791DF441" w14:textId="77777777" w:rsidTr="00475D77">
        <w:trPr>
          <w:trHeight w:val="309"/>
          <w:jc w:val="center"/>
        </w:trPr>
        <w:tc>
          <w:tcPr>
            <w:tcW w:w="895" w:type="dxa"/>
            <w:shd w:val="clear" w:color="auto" w:fill="auto"/>
            <w:noWrap/>
            <w:vAlign w:val="center"/>
          </w:tcPr>
          <w:p w14:paraId="6AB67BD9" w14:textId="58F8AAD1" w:rsidR="00266336" w:rsidRDefault="00266336" w:rsidP="0026633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abW</w:t>
            </w:r>
            <w:proofErr w:type="spellEnd"/>
          </w:p>
        </w:tc>
        <w:tc>
          <w:tcPr>
            <w:tcW w:w="900" w:type="dxa"/>
            <w:vAlign w:val="center"/>
          </w:tcPr>
          <w:p w14:paraId="75BA2366" w14:textId="56BDF781" w:rsidR="00266336" w:rsidRPr="000B4AB4" w:rsidRDefault="00266336" w:rsidP="0026633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3438" w:type="dxa"/>
            <w:shd w:val="clear" w:color="auto" w:fill="auto"/>
            <w:noWrap/>
            <w:vAlign w:val="center"/>
          </w:tcPr>
          <w:p w14:paraId="00ECEBA8" w14:textId="50CCF910" w:rsidR="00266336" w:rsidRPr="000B4AB4" w:rsidRDefault="00266336" w:rsidP="0026633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Acyl-CoA dehydrogenase</w:t>
            </w:r>
          </w:p>
        </w:tc>
        <w:tc>
          <w:tcPr>
            <w:tcW w:w="1937" w:type="dxa"/>
            <w:vAlign w:val="center"/>
          </w:tcPr>
          <w:p w14:paraId="1C193937" w14:textId="627BB58D" w:rsidR="00266336" w:rsidRPr="000B4AB4" w:rsidRDefault="00266336" w:rsidP="0026633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Streptomyces</w:t>
            </w:r>
          </w:p>
        </w:tc>
        <w:tc>
          <w:tcPr>
            <w:tcW w:w="1090" w:type="dxa"/>
            <w:vAlign w:val="center"/>
          </w:tcPr>
          <w:p w14:paraId="0EB4BAC4" w14:textId="3EF0BACA" w:rsidR="00266336" w:rsidRPr="000B4AB4" w:rsidRDefault="00266336" w:rsidP="0026633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99/100</w:t>
            </w:r>
          </w:p>
        </w:tc>
        <w:tc>
          <w:tcPr>
            <w:tcW w:w="2000" w:type="dxa"/>
            <w:vAlign w:val="center"/>
          </w:tcPr>
          <w:p w14:paraId="466DB0A1" w14:textId="343AA5AF" w:rsidR="00266336" w:rsidRPr="000B4AB4" w:rsidRDefault="00266336" w:rsidP="00266336">
            <w:pPr>
              <w:jc w:val="center"/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</w:pPr>
            <w:r w:rsidRPr="000B4AB4"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  <w:t>WP_016467646.1</w:t>
            </w:r>
          </w:p>
        </w:tc>
      </w:tr>
      <w:tr w:rsidR="00266336" w:rsidRPr="000B4AB4" w14:paraId="5131CC23" w14:textId="77777777" w:rsidTr="00475D77">
        <w:trPr>
          <w:trHeight w:val="309"/>
          <w:jc w:val="center"/>
        </w:trPr>
        <w:tc>
          <w:tcPr>
            <w:tcW w:w="895" w:type="dxa"/>
            <w:shd w:val="clear" w:color="auto" w:fill="auto"/>
            <w:noWrap/>
            <w:vAlign w:val="center"/>
          </w:tcPr>
          <w:p w14:paraId="7EC6F287" w14:textId="4AD1B04E" w:rsidR="00266336" w:rsidRDefault="00266336" w:rsidP="0026633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abX</w:t>
            </w:r>
            <w:proofErr w:type="spellEnd"/>
          </w:p>
        </w:tc>
        <w:tc>
          <w:tcPr>
            <w:tcW w:w="900" w:type="dxa"/>
            <w:vAlign w:val="center"/>
          </w:tcPr>
          <w:p w14:paraId="31531D01" w14:textId="69656DBC" w:rsidR="00266336" w:rsidRPr="000B4AB4" w:rsidRDefault="00266336" w:rsidP="0026633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3438" w:type="dxa"/>
            <w:shd w:val="clear" w:color="auto" w:fill="auto"/>
            <w:noWrap/>
            <w:vAlign w:val="center"/>
          </w:tcPr>
          <w:p w14:paraId="5C8C81DC" w14:textId="732FB77C" w:rsidR="00266336" w:rsidRPr="000B4AB4" w:rsidRDefault="00266336" w:rsidP="0026633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Polyketide Synthase (KS-KS)</w:t>
            </w:r>
          </w:p>
        </w:tc>
        <w:tc>
          <w:tcPr>
            <w:tcW w:w="1937" w:type="dxa"/>
            <w:vAlign w:val="center"/>
          </w:tcPr>
          <w:p w14:paraId="155EAE3D" w14:textId="089F095C" w:rsidR="00266336" w:rsidRPr="000B4AB4" w:rsidRDefault="00266336" w:rsidP="0026633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Streptomyces albus</w:t>
            </w:r>
          </w:p>
        </w:tc>
        <w:tc>
          <w:tcPr>
            <w:tcW w:w="1090" w:type="dxa"/>
            <w:vAlign w:val="center"/>
          </w:tcPr>
          <w:p w14:paraId="6C4F216A" w14:textId="5836C4E5" w:rsidR="00266336" w:rsidRPr="000B4AB4" w:rsidRDefault="00266336" w:rsidP="0026633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99/99.9</w:t>
            </w:r>
          </w:p>
        </w:tc>
        <w:tc>
          <w:tcPr>
            <w:tcW w:w="2000" w:type="dxa"/>
            <w:vAlign w:val="center"/>
          </w:tcPr>
          <w:p w14:paraId="32C1D5BF" w14:textId="482C610E" w:rsidR="00266336" w:rsidRPr="000B4AB4" w:rsidRDefault="00266336" w:rsidP="00266336">
            <w:pPr>
              <w:jc w:val="center"/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</w:pPr>
            <w:r w:rsidRPr="000B4AB4"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  <w:t>WP_037611838.1</w:t>
            </w:r>
          </w:p>
        </w:tc>
      </w:tr>
      <w:tr w:rsidR="00FF1F21" w:rsidRPr="000B4AB4" w14:paraId="76075D77" w14:textId="77777777" w:rsidTr="00475D77">
        <w:trPr>
          <w:trHeight w:val="309"/>
          <w:jc w:val="center"/>
        </w:trPr>
        <w:tc>
          <w:tcPr>
            <w:tcW w:w="895" w:type="dxa"/>
            <w:shd w:val="clear" w:color="auto" w:fill="auto"/>
            <w:noWrap/>
            <w:vAlign w:val="center"/>
          </w:tcPr>
          <w:p w14:paraId="54D579D1" w14:textId="2475E3FB" w:rsidR="00FF1F21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abO</w:t>
            </w:r>
            <w:proofErr w:type="spellEnd"/>
          </w:p>
        </w:tc>
        <w:tc>
          <w:tcPr>
            <w:tcW w:w="900" w:type="dxa"/>
            <w:vAlign w:val="center"/>
          </w:tcPr>
          <w:p w14:paraId="1CAF1A40" w14:textId="59B7DD8A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438" w:type="dxa"/>
            <w:shd w:val="clear" w:color="auto" w:fill="auto"/>
            <w:noWrap/>
            <w:vAlign w:val="center"/>
          </w:tcPr>
          <w:p w14:paraId="048EBC21" w14:textId="7DBACA4D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Acyl-carrier protein</w:t>
            </w:r>
          </w:p>
        </w:tc>
        <w:tc>
          <w:tcPr>
            <w:tcW w:w="1937" w:type="dxa"/>
            <w:vAlign w:val="center"/>
          </w:tcPr>
          <w:p w14:paraId="72D3FE46" w14:textId="01EFDDA5" w:rsidR="00FF1F21" w:rsidRPr="000B4AB4" w:rsidRDefault="00FF1F21" w:rsidP="00FF1F21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Streptomyces</w:t>
            </w:r>
          </w:p>
        </w:tc>
        <w:tc>
          <w:tcPr>
            <w:tcW w:w="1090" w:type="dxa"/>
            <w:vAlign w:val="center"/>
          </w:tcPr>
          <w:p w14:paraId="49CEBDCA" w14:textId="6A16A52E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98/100</w:t>
            </w:r>
          </w:p>
        </w:tc>
        <w:tc>
          <w:tcPr>
            <w:tcW w:w="2000" w:type="dxa"/>
            <w:vAlign w:val="center"/>
          </w:tcPr>
          <w:p w14:paraId="1B53B9B0" w14:textId="01CBD64B" w:rsidR="00FF1F21" w:rsidRPr="000B4AB4" w:rsidRDefault="00FF1F21" w:rsidP="00FF1F21">
            <w:pPr>
              <w:jc w:val="center"/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</w:pPr>
            <w:r w:rsidRPr="000B4AB4"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  <w:t>WP_016467644.1</w:t>
            </w:r>
          </w:p>
        </w:tc>
      </w:tr>
      <w:tr w:rsidR="00FF1F21" w:rsidRPr="000B4AB4" w14:paraId="0289B6F5" w14:textId="77777777" w:rsidTr="00475D77">
        <w:trPr>
          <w:trHeight w:val="309"/>
          <w:jc w:val="center"/>
        </w:trPr>
        <w:tc>
          <w:tcPr>
            <w:tcW w:w="895" w:type="dxa"/>
            <w:shd w:val="clear" w:color="auto" w:fill="auto"/>
            <w:noWrap/>
            <w:vAlign w:val="center"/>
          </w:tcPr>
          <w:p w14:paraId="49530516" w14:textId="3D01638E" w:rsidR="00FF1F21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abN</w:t>
            </w:r>
            <w:proofErr w:type="spellEnd"/>
          </w:p>
        </w:tc>
        <w:tc>
          <w:tcPr>
            <w:tcW w:w="900" w:type="dxa"/>
            <w:vAlign w:val="center"/>
          </w:tcPr>
          <w:p w14:paraId="10F6F2F0" w14:textId="79551CB1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630</w:t>
            </w:r>
          </w:p>
        </w:tc>
        <w:tc>
          <w:tcPr>
            <w:tcW w:w="3438" w:type="dxa"/>
            <w:shd w:val="clear" w:color="auto" w:fill="auto"/>
            <w:noWrap/>
            <w:vAlign w:val="center"/>
          </w:tcPr>
          <w:p w14:paraId="6CD2A1C6" w14:textId="513AB7E6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Aminotransferase </w:t>
            </w:r>
            <w:r w:rsidRPr="000B4AB4">
              <w:rPr>
                <w:rFonts w:ascii="Calibri" w:hAnsi="Calibri" w:cs="Calibri"/>
                <w:color w:val="212121"/>
                <w:sz w:val="20"/>
                <w:szCs w:val="20"/>
                <w:shd w:val="clear" w:color="auto" w:fill="FFFFFF"/>
              </w:rPr>
              <w:t>class I/II-fold pyridoxal phosphate-dependent enzyme</w:t>
            </w:r>
          </w:p>
        </w:tc>
        <w:tc>
          <w:tcPr>
            <w:tcW w:w="1937" w:type="dxa"/>
            <w:vAlign w:val="center"/>
          </w:tcPr>
          <w:p w14:paraId="679518CC" w14:textId="54ADC74C" w:rsidR="00FF1F21" w:rsidRPr="000B4AB4" w:rsidRDefault="00FF1F21" w:rsidP="00FF1F21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Streptomyces</w:t>
            </w:r>
          </w:p>
        </w:tc>
        <w:tc>
          <w:tcPr>
            <w:tcW w:w="1090" w:type="dxa"/>
            <w:vAlign w:val="center"/>
          </w:tcPr>
          <w:p w14:paraId="5DE52B4A" w14:textId="29C39929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99/99.8</w:t>
            </w:r>
          </w:p>
        </w:tc>
        <w:tc>
          <w:tcPr>
            <w:tcW w:w="2000" w:type="dxa"/>
            <w:vAlign w:val="center"/>
          </w:tcPr>
          <w:p w14:paraId="3BBAA647" w14:textId="4FD7789C" w:rsidR="00FF1F21" w:rsidRPr="000B4AB4" w:rsidRDefault="00FF1F21" w:rsidP="00FF1F21">
            <w:pPr>
              <w:jc w:val="center"/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</w:pPr>
            <w:r w:rsidRPr="000B4AB4"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  <w:t>WP_031174881.1</w:t>
            </w:r>
          </w:p>
        </w:tc>
      </w:tr>
      <w:tr w:rsidR="00FF1F21" w:rsidRPr="000B4AB4" w14:paraId="23257D04" w14:textId="77777777" w:rsidTr="00475D77">
        <w:trPr>
          <w:trHeight w:val="309"/>
          <w:jc w:val="center"/>
        </w:trPr>
        <w:tc>
          <w:tcPr>
            <w:tcW w:w="895" w:type="dxa"/>
            <w:shd w:val="clear" w:color="auto" w:fill="auto"/>
            <w:noWrap/>
            <w:vAlign w:val="center"/>
          </w:tcPr>
          <w:p w14:paraId="5E139712" w14:textId="212B6EBD" w:rsidR="00FF1F21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abM</w:t>
            </w:r>
            <w:proofErr w:type="spellEnd"/>
          </w:p>
        </w:tc>
        <w:tc>
          <w:tcPr>
            <w:tcW w:w="900" w:type="dxa"/>
            <w:vAlign w:val="center"/>
          </w:tcPr>
          <w:p w14:paraId="30976B47" w14:textId="1A440BCC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538</w:t>
            </w:r>
          </w:p>
        </w:tc>
        <w:tc>
          <w:tcPr>
            <w:tcW w:w="3438" w:type="dxa"/>
            <w:shd w:val="clear" w:color="auto" w:fill="auto"/>
            <w:noWrap/>
            <w:vAlign w:val="center"/>
          </w:tcPr>
          <w:p w14:paraId="3BFB3F30" w14:textId="79BF94B8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D-alanine-poly(</w:t>
            </w:r>
            <w:proofErr w:type="spellStart"/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phosphoribitol</w:t>
            </w:r>
            <w:proofErr w:type="spellEnd"/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) ligase</w:t>
            </w:r>
          </w:p>
        </w:tc>
        <w:tc>
          <w:tcPr>
            <w:tcW w:w="1937" w:type="dxa"/>
            <w:vAlign w:val="center"/>
          </w:tcPr>
          <w:p w14:paraId="30B3D75A" w14:textId="7AF4CE80" w:rsidR="00FF1F21" w:rsidRPr="000B4AB4" w:rsidRDefault="00FF1F21" w:rsidP="00FF1F21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Streptomyces</w:t>
            </w:r>
          </w:p>
        </w:tc>
        <w:tc>
          <w:tcPr>
            <w:tcW w:w="1090" w:type="dxa"/>
            <w:vAlign w:val="center"/>
          </w:tcPr>
          <w:p w14:paraId="7E595309" w14:textId="1CA2FAAA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99/100</w:t>
            </w:r>
          </w:p>
        </w:tc>
        <w:tc>
          <w:tcPr>
            <w:tcW w:w="2000" w:type="dxa"/>
            <w:vAlign w:val="center"/>
          </w:tcPr>
          <w:p w14:paraId="43D37B14" w14:textId="33771078" w:rsidR="00FF1F21" w:rsidRPr="000B4AB4" w:rsidRDefault="00FF1F21" w:rsidP="00FF1F21">
            <w:pPr>
              <w:jc w:val="center"/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</w:pPr>
            <w:r w:rsidRPr="000B4AB4"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  <w:t>WP_016467642.1</w:t>
            </w:r>
          </w:p>
        </w:tc>
      </w:tr>
      <w:tr w:rsidR="00FF1F21" w:rsidRPr="000B4AB4" w14:paraId="63B3D419" w14:textId="77777777" w:rsidTr="00475D77">
        <w:trPr>
          <w:trHeight w:val="309"/>
          <w:jc w:val="center"/>
        </w:trPr>
        <w:tc>
          <w:tcPr>
            <w:tcW w:w="895" w:type="dxa"/>
            <w:shd w:val="clear" w:color="auto" w:fill="auto"/>
            <w:noWrap/>
            <w:vAlign w:val="center"/>
          </w:tcPr>
          <w:p w14:paraId="36445AD8" w14:textId="4B86083E" w:rsidR="00FF1F21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abJ</w:t>
            </w:r>
            <w:proofErr w:type="spellEnd"/>
          </w:p>
        </w:tc>
        <w:tc>
          <w:tcPr>
            <w:tcW w:w="900" w:type="dxa"/>
            <w:vAlign w:val="center"/>
          </w:tcPr>
          <w:p w14:paraId="775DF35F" w14:textId="6FF71B7F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3438" w:type="dxa"/>
            <w:shd w:val="clear" w:color="auto" w:fill="auto"/>
            <w:noWrap/>
            <w:vAlign w:val="center"/>
          </w:tcPr>
          <w:p w14:paraId="6A4E7AB8" w14:textId="75E6C355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Alpha/beta fold hydrolase</w:t>
            </w:r>
          </w:p>
        </w:tc>
        <w:tc>
          <w:tcPr>
            <w:tcW w:w="1937" w:type="dxa"/>
            <w:vAlign w:val="center"/>
          </w:tcPr>
          <w:p w14:paraId="5FC6E4BF" w14:textId="30E078CF" w:rsidR="00FF1F21" w:rsidRPr="000B4AB4" w:rsidRDefault="00FF1F21" w:rsidP="00FF1F21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Streptomyces</w:t>
            </w:r>
          </w:p>
        </w:tc>
        <w:tc>
          <w:tcPr>
            <w:tcW w:w="1090" w:type="dxa"/>
            <w:vAlign w:val="center"/>
          </w:tcPr>
          <w:p w14:paraId="6C424F8C" w14:textId="2E876A74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99/99.6</w:t>
            </w:r>
          </w:p>
        </w:tc>
        <w:tc>
          <w:tcPr>
            <w:tcW w:w="2000" w:type="dxa"/>
            <w:vAlign w:val="center"/>
          </w:tcPr>
          <w:p w14:paraId="46F297BC" w14:textId="1C0BA209" w:rsidR="00FF1F21" w:rsidRPr="000B4AB4" w:rsidRDefault="00FF1F21" w:rsidP="00FF1F21">
            <w:pPr>
              <w:jc w:val="center"/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</w:pPr>
            <w:r w:rsidRPr="000B4AB4"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  <w:t>WP_016467641.1</w:t>
            </w:r>
          </w:p>
        </w:tc>
      </w:tr>
      <w:tr w:rsidR="00FF1F21" w:rsidRPr="000B4AB4" w14:paraId="388EE063" w14:textId="77777777" w:rsidTr="00475D77">
        <w:trPr>
          <w:trHeight w:val="309"/>
          <w:jc w:val="center"/>
        </w:trPr>
        <w:tc>
          <w:tcPr>
            <w:tcW w:w="895" w:type="dxa"/>
            <w:shd w:val="clear" w:color="auto" w:fill="auto"/>
            <w:noWrap/>
            <w:vAlign w:val="center"/>
          </w:tcPr>
          <w:p w14:paraId="7728B935" w14:textId="21C28BFD" w:rsidR="00FF1F21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abI</w:t>
            </w:r>
            <w:proofErr w:type="spellEnd"/>
          </w:p>
        </w:tc>
        <w:tc>
          <w:tcPr>
            <w:tcW w:w="900" w:type="dxa"/>
            <w:vAlign w:val="center"/>
          </w:tcPr>
          <w:p w14:paraId="70561898" w14:textId="3F812946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3438" w:type="dxa"/>
            <w:shd w:val="clear" w:color="auto" w:fill="auto"/>
            <w:noWrap/>
            <w:vAlign w:val="center"/>
          </w:tcPr>
          <w:p w14:paraId="31FA6041" w14:textId="59193D64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Class I SAM-dependent methyltransferase</w:t>
            </w:r>
          </w:p>
        </w:tc>
        <w:tc>
          <w:tcPr>
            <w:tcW w:w="1937" w:type="dxa"/>
            <w:vAlign w:val="center"/>
          </w:tcPr>
          <w:p w14:paraId="6D4B59C7" w14:textId="385512CD" w:rsidR="00FF1F21" w:rsidRPr="000B4AB4" w:rsidRDefault="00FF1F21" w:rsidP="00FF1F21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Streptomyces</w:t>
            </w:r>
          </w:p>
        </w:tc>
        <w:tc>
          <w:tcPr>
            <w:tcW w:w="1090" w:type="dxa"/>
            <w:vAlign w:val="center"/>
          </w:tcPr>
          <w:p w14:paraId="7EC02206" w14:textId="32BF0469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99/100</w:t>
            </w:r>
          </w:p>
        </w:tc>
        <w:tc>
          <w:tcPr>
            <w:tcW w:w="2000" w:type="dxa"/>
            <w:vAlign w:val="center"/>
          </w:tcPr>
          <w:p w14:paraId="2BE62E67" w14:textId="651903FD" w:rsidR="00FF1F21" w:rsidRPr="000B4AB4" w:rsidRDefault="00FF1F21" w:rsidP="00FF1F21">
            <w:pPr>
              <w:jc w:val="center"/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</w:pPr>
            <w:r w:rsidRPr="000B4AB4"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  <w:t>WP_016467640.1</w:t>
            </w:r>
          </w:p>
        </w:tc>
      </w:tr>
      <w:tr w:rsidR="00FF1F21" w:rsidRPr="000B4AB4" w14:paraId="0597D05D" w14:textId="77777777" w:rsidTr="000B4AB4">
        <w:trPr>
          <w:trHeight w:val="309"/>
          <w:jc w:val="center"/>
        </w:trPr>
        <w:tc>
          <w:tcPr>
            <w:tcW w:w="895" w:type="dxa"/>
            <w:shd w:val="clear" w:color="auto" w:fill="auto"/>
            <w:noWrap/>
            <w:vAlign w:val="center"/>
            <w:hideMark/>
          </w:tcPr>
          <w:p w14:paraId="0162D854" w14:textId="4EBBBD45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abH</w:t>
            </w:r>
            <w:proofErr w:type="spellEnd"/>
          </w:p>
        </w:tc>
        <w:tc>
          <w:tcPr>
            <w:tcW w:w="900" w:type="dxa"/>
            <w:vAlign w:val="center"/>
          </w:tcPr>
          <w:p w14:paraId="4811B6C1" w14:textId="29B33874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3438" w:type="dxa"/>
            <w:shd w:val="clear" w:color="auto" w:fill="auto"/>
            <w:noWrap/>
            <w:vAlign w:val="center"/>
            <w:hideMark/>
          </w:tcPr>
          <w:p w14:paraId="6A9CD258" w14:textId="77777777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212121"/>
                <w:sz w:val="20"/>
                <w:szCs w:val="20"/>
                <w:shd w:val="clear" w:color="auto" w:fill="FFFFFF"/>
              </w:rPr>
              <w:t>PEP/pyruvate-binding domain-containing protein</w:t>
            </w:r>
          </w:p>
        </w:tc>
        <w:tc>
          <w:tcPr>
            <w:tcW w:w="1937" w:type="dxa"/>
            <w:vAlign w:val="center"/>
          </w:tcPr>
          <w:p w14:paraId="1D3E632C" w14:textId="77777777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Streptomyces</w:t>
            </w:r>
          </w:p>
        </w:tc>
        <w:tc>
          <w:tcPr>
            <w:tcW w:w="1090" w:type="dxa"/>
            <w:vAlign w:val="center"/>
          </w:tcPr>
          <w:p w14:paraId="7D6F435B" w14:textId="77777777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99/100</w:t>
            </w:r>
          </w:p>
        </w:tc>
        <w:tc>
          <w:tcPr>
            <w:tcW w:w="2000" w:type="dxa"/>
            <w:vAlign w:val="center"/>
          </w:tcPr>
          <w:p w14:paraId="3077F8FD" w14:textId="77777777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  <w:t>WP_016467639.1</w:t>
            </w:r>
          </w:p>
        </w:tc>
      </w:tr>
      <w:tr w:rsidR="00FF1F21" w:rsidRPr="000B4AB4" w14:paraId="3AE6C7D8" w14:textId="77777777" w:rsidTr="00FF1F21">
        <w:trPr>
          <w:trHeight w:val="309"/>
          <w:jc w:val="center"/>
        </w:trPr>
        <w:tc>
          <w:tcPr>
            <w:tcW w:w="895" w:type="dxa"/>
            <w:shd w:val="clear" w:color="auto" w:fill="auto"/>
            <w:noWrap/>
            <w:vAlign w:val="center"/>
          </w:tcPr>
          <w:p w14:paraId="2C213A15" w14:textId="3F987B43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abU</w:t>
            </w:r>
            <w:proofErr w:type="spellEnd"/>
          </w:p>
        </w:tc>
        <w:tc>
          <w:tcPr>
            <w:tcW w:w="900" w:type="dxa"/>
            <w:vAlign w:val="center"/>
          </w:tcPr>
          <w:p w14:paraId="11BDF73F" w14:textId="57BD810C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3438" w:type="dxa"/>
            <w:shd w:val="clear" w:color="auto" w:fill="auto"/>
            <w:noWrap/>
            <w:vAlign w:val="center"/>
          </w:tcPr>
          <w:p w14:paraId="3FC2E788" w14:textId="1C0C7CAF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212121"/>
                <w:sz w:val="20"/>
                <w:szCs w:val="20"/>
                <w:shd w:val="clear" w:color="auto" w:fill="FFFFFF"/>
              </w:rPr>
              <w:t>4'-phosphopantetheinyl transferase superfamily protein</w:t>
            </w:r>
          </w:p>
        </w:tc>
        <w:tc>
          <w:tcPr>
            <w:tcW w:w="1937" w:type="dxa"/>
            <w:vAlign w:val="center"/>
          </w:tcPr>
          <w:p w14:paraId="3339165D" w14:textId="2617F874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Streptomyces</w:t>
            </w:r>
          </w:p>
        </w:tc>
        <w:tc>
          <w:tcPr>
            <w:tcW w:w="1090" w:type="dxa"/>
            <w:vAlign w:val="center"/>
          </w:tcPr>
          <w:p w14:paraId="301BABFA" w14:textId="00A33A6F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86/100</w:t>
            </w:r>
          </w:p>
        </w:tc>
        <w:tc>
          <w:tcPr>
            <w:tcW w:w="2000" w:type="dxa"/>
            <w:vAlign w:val="center"/>
          </w:tcPr>
          <w:p w14:paraId="30A16685" w14:textId="110561F5" w:rsidR="00FF1F21" w:rsidRPr="000B4AB4" w:rsidRDefault="00FF1F21" w:rsidP="00FF1F2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  <w:t>WP_041968511.1</w:t>
            </w:r>
          </w:p>
        </w:tc>
      </w:tr>
      <w:tr w:rsidR="00CA3B3C" w:rsidRPr="000B4AB4" w14:paraId="6644125F" w14:textId="77777777" w:rsidTr="00FF1F21">
        <w:trPr>
          <w:trHeight w:val="309"/>
          <w:jc w:val="center"/>
        </w:trPr>
        <w:tc>
          <w:tcPr>
            <w:tcW w:w="895" w:type="dxa"/>
            <w:shd w:val="clear" w:color="auto" w:fill="auto"/>
            <w:noWrap/>
            <w:vAlign w:val="center"/>
          </w:tcPr>
          <w:p w14:paraId="428D86E8" w14:textId="7401C66D" w:rsidR="00CA3B3C" w:rsidRPr="000B4AB4" w:rsidRDefault="00CA3B3C" w:rsidP="00CA3B3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abV</w:t>
            </w:r>
            <w:proofErr w:type="spellEnd"/>
          </w:p>
        </w:tc>
        <w:tc>
          <w:tcPr>
            <w:tcW w:w="900" w:type="dxa"/>
            <w:vAlign w:val="center"/>
          </w:tcPr>
          <w:p w14:paraId="4A7D392A" w14:textId="032644DA" w:rsidR="00CA3B3C" w:rsidRPr="000B4AB4" w:rsidRDefault="00CA3B3C" w:rsidP="00CA3B3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38" w:type="dxa"/>
            <w:shd w:val="clear" w:color="auto" w:fill="auto"/>
            <w:noWrap/>
            <w:vAlign w:val="center"/>
          </w:tcPr>
          <w:p w14:paraId="4106D3A7" w14:textId="7EC8AB1A" w:rsidR="00CA3B3C" w:rsidRPr="000B4AB4" w:rsidRDefault="00B81FB4" w:rsidP="00CA3B3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RedV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protein</w:t>
            </w:r>
          </w:p>
        </w:tc>
        <w:tc>
          <w:tcPr>
            <w:tcW w:w="1937" w:type="dxa"/>
            <w:vAlign w:val="center"/>
          </w:tcPr>
          <w:p w14:paraId="3DF28DE0" w14:textId="2DBDCC2D" w:rsidR="00CA3B3C" w:rsidRPr="000B4AB4" w:rsidRDefault="00CA3B3C" w:rsidP="00CA3B3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  <w:t>Streptomyces</w:t>
            </w:r>
            <w:r w:rsidRPr="000B4AB4">
              <w:rPr>
                <w:rFonts w:ascii="Calibri" w:hAnsi="Calibri" w:cs="Calibri"/>
                <w:color w:val="222222"/>
                <w:sz w:val="20"/>
                <w:szCs w:val="20"/>
              </w:rPr>
              <w:t xml:space="preserve"> sp. NRRL F-5917</w:t>
            </w:r>
          </w:p>
        </w:tc>
        <w:tc>
          <w:tcPr>
            <w:tcW w:w="1090" w:type="dxa"/>
            <w:vAlign w:val="center"/>
          </w:tcPr>
          <w:p w14:paraId="1D39ACE8" w14:textId="654E9A69" w:rsidR="00CA3B3C" w:rsidRPr="000B4AB4" w:rsidRDefault="00CA3B3C" w:rsidP="00CA3B3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000000"/>
                <w:sz w:val="20"/>
                <w:szCs w:val="20"/>
              </w:rPr>
              <w:t>94/100</w:t>
            </w:r>
          </w:p>
        </w:tc>
        <w:tc>
          <w:tcPr>
            <w:tcW w:w="2000" w:type="dxa"/>
            <w:vAlign w:val="center"/>
          </w:tcPr>
          <w:p w14:paraId="48AB14A6" w14:textId="1386939A" w:rsidR="00CA3B3C" w:rsidRPr="000B4AB4" w:rsidRDefault="00CA3B3C" w:rsidP="00CA3B3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4AB4">
              <w:rPr>
                <w:rFonts w:ascii="Calibri" w:hAnsi="Calibri" w:cs="Calibri"/>
                <w:color w:val="444444"/>
                <w:sz w:val="20"/>
                <w:szCs w:val="20"/>
                <w:shd w:val="clear" w:color="auto" w:fill="FFFFFF"/>
              </w:rPr>
              <w:t>WP_107047698.1</w:t>
            </w:r>
          </w:p>
        </w:tc>
      </w:tr>
    </w:tbl>
    <w:p w14:paraId="6A8B3162" w14:textId="77777777" w:rsidR="000B4AB4" w:rsidRDefault="000B4AB4" w:rsidP="006762B0">
      <w:pPr>
        <w:rPr>
          <w:rFonts w:ascii="Calibri" w:hAnsi="Calibri" w:cs="Calibri"/>
        </w:rPr>
      </w:pPr>
    </w:p>
    <w:p w14:paraId="66A16A25" w14:textId="77777777" w:rsidR="000105B4" w:rsidRDefault="000105B4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78DC26B5" w14:textId="5D005B2F" w:rsidR="000105B4" w:rsidRDefault="000105B4">
      <w:pPr>
        <w:rPr>
          <w:rFonts w:ascii="Calibri" w:hAnsi="Calibri" w:cs="Calibri"/>
        </w:rPr>
      </w:pPr>
      <w:r w:rsidRPr="000105B4">
        <w:rPr>
          <w:rFonts w:ascii="Calibri" w:hAnsi="Calibri" w:cs="Calibri"/>
          <w:b/>
          <w:bCs/>
        </w:rPr>
        <w:lastRenderedPageBreak/>
        <w:t>Table S9.</w:t>
      </w:r>
      <w:r>
        <w:rPr>
          <w:rFonts w:ascii="Calibri" w:hAnsi="Calibri" w:cs="Calibri"/>
        </w:rPr>
        <w:t xml:space="preserve"> Strains predicted to encode the tambjamine BE-18591 biosynthetic gene cluster</w:t>
      </w:r>
      <w:r w:rsidR="00730DFA">
        <w:rPr>
          <w:rFonts w:ascii="Calibri" w:hAnsi="Calibri" w:cs="Calibri"/>
        </w:rPr>
        <w:t xml:space="preserve"> identified in </w:t>
      </w:r>
      <w:r w:rsidR="00730DFA">
        <w:rPr>
          <w:rFonts w:ascii="Calibri" w:hAnsi="Calibri" w:cs="Calibri"/>
          <w:i/>
          <w:iCs/>
        </w:rPr>
        <w:t xml:space="preserve">Streptomyces </w:t>
      </w:r>
      <w:r w:rsidR="00730DFA">
        <w:rPr>
          <w:rFonts w:ascii="Calibri" w:hAnsi="Calibri" w:cs="Calibri"/>
        </w:rPr>
        <w:t>sp. GSL17-113</w:t>
      </w:r>
      <w:r>
        <w:rPr>
          <w:rFonts w:ascii="Calibri" w:hAnsi="Calibri" w:cs="Calibri"/>
        </w:rPr>
        <w:t xml:space="preserve"> (</w:t>
      </w:r>
      <w:r w:rsidR="00730DFA">
        <w:rPr>
          <w:rFonts w:ascii="Calibri" w:hAnsi="Calibri" w:cs="Calibri"/>
        </w:rPr>
        <w:t xml:space="preserve">BGC length: </w:t>
      </w:r>
      <w:r>
        <w:rPr>
          <w:rFonts w:ascii="Calibri" w:hAnsi="Calibri" w:cs="Calibri"/>
        </w:rPr>
        <w:t>25,345 bp).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5"/>
        <w:gridCol w:w="2340"/>
        <w:gridCol w:w="2610"/>
        <w:gridCol w:w="987"/>
        <w:gridCol w:w="2158"/>
      </w:tblGrid>
      <w:tr w:rsidR="000105B4" w14:paraId="786DD1C2" w14:textId="77777777" w:rsidTr="000105B4">
        <w:tc>
          <w:tcPr>
            <w:tcW w:w="2695" w:type="dxa"/>
          </w:tcPr>
          <w:p w14:paraId="72E13F40" w14:textId="4167A5CF" w:rsidR="000105B4" w:rsidRPr="000105B4" w:rsidRDefault="000105B4" w:rsidP="000105B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105B4">
              <w:rPr>
                <w:rFonts w:ascii="Calibri" w:hAnsi="Calibri" w:cs="Calibri"/>
                <w:b/>
                <w:bCs/>
              </w:rPr>
              <w:t>Strain</w:t>
            </w:r>
          </w:p>
        </w:tc>
        <w:tc>
          <w:tcPr>
            <w:tcW w:w="2340" w:type="dxa"/>
          </w:tcPr>
          <w:p w14:paraId="464464CC" w14:textId="4F5F9905" w:rsidR="000105B4" w:rsidRPr="000105B4" w:rsidRDefault="000105B4" w:rsidP="000105B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105B4">
              <w:rPr>
                <w:rFonts w:ascii="Calibri" w:hAnsi="Calibri" w:cs="Calibri"/>
                <w:b/>
                <w:bCs/>
              </w:rPr>
              <w:t>Query Coverage (%)</w:t>
            </w:r>
          </w:p>
        </w:tc>
        <w:tc>
          <w:tcPr>
            <w:tcW w:w="2610" w:type="dxa"/>
          </w:tcPr>
          <w:p w14:paraId="48DBCB30" w14:textId="34DE2C65" w:rsidR="000105B4" w:rsidRPr="000105B4" w:rsidRDefault="000105B4" w:rsidP="000105B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105B4">
              <w:rPr>
                <w:rFonts w:ascii="Calibri" w:hAnsi="Calibri" w:cs="Calibri"/>
                <w:b/>
                <w:bCs/>
              </w:rPr>
              <w:t>Identity (%)</w:t>
            </w:r>
          </w:p>
        </w:tc>
        <w:tc>
          <w:tcPr>
            <w:tcW w:w="987" w:type="dxa"/>
          </w:tcPr>
          <w:p w14:paraId="330ECB8D" w14:textId="764E8B3A" w:rsidR="000105B4" w:rsidRPr="000105B4" w:rsidRDefault="000105B4" w:rsidP="000105B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105B4">
              <w:rPr>
                <w:rFonts w:ascii="Calibri" w:hAnsi="Calibri" w:cs="Calibri"/>
                <w:b/>
                <w:bCs/>
              </w:rPr>
              <w:t>E-value</w:t>
            </w:r>
          </w:p>
        </w:tc>
        <w:tc>
          <w:tcPr>
            <w:tcW w:w="2158" w:type="dxa"/>
          </w:tcPr>
          <w:p w14:paraId="59A3B544" w14:textId="5C68C058" w:rsidR="000105B4" w:rsidRPr="000105B4" w:rsidRDefault="000105B4" w:rsidP="000105B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105B4">
              <w:rPr>
                <w:rFonts w:ascii="Calibri" w:hAnsi="Calibri" w:cs="Calibri"/>
                <w:b/>
                <w:bCs/>
              </w:rPr>
              <w:t>Accession</w:t>
            </w:r>
          </w:p>
        </w:tc>
      </w:tr>
      <w:tr w:rsidR="000105B4" w14:paraId="157EFD03" w14:textId="77777777" w:rsidTr="0097724A">
        <w:tc>
          <w:tcPr>
            <w:tcW w:w="2695" w:type="dxa"/>
            <w:vAlign w:val="center"/>
          </w:tcPr>
          <w:p w14:paraId="2814FA70" w14:textId="363564FE" w:rsidR="000105B4" w:rsidRDefault="000105B4" w:rsidP="0097724A">
            <w:pPr>
              <w:jc w:val="center"/>
              <w:rPr>
                <w:rFonts w:ascii="Calibri" w:hAnsi="Calibri" w:cs="Calibri"/>
              </w:rPr>
            </w:pPr>
            <w:r w:rsidRPr="000105B4">
              <w:rPr>
                <w:rFonts w:ascii="Calibri" w:hAnsi="Calibri" w:cs="Calibri"/>
                <w:i/>
                <w:iCs/>
                <w:color w:val="000000" w:themeColor="text1"/>
                <w:shd w:val="clear" w:color="auto" w:fill="FFFFFF"/>
              </w:rPr>
              <w:t>Streptomyces albus</w:t>
            </w:r>
            <w:r w:rsidRPr="00836FA9">
              <w:rPr>
                <w:rFonts w:ascii="Calibri" w:hAnsi="Calibri" w:cs="Calibri"/>
                <w:color w:val="000000" w:themeColor="text1"/>
                <w:shd w:val="clear" w:color="auto" w:fill="FFFFFF"/>
              </w:rPr>
              <w:t xml:space="preserve"> sp. HUT6047</w:t>
            </w:r>
          </w:p>
        </w:tc>
        <w:tc>
          <w:tcPr>
            <w:tcW w:w="2340" w:type="dxa"/>
            <w:vAlign w:val="center"/>
          </w:tcPr>
          <w:p w14:paraId="47D85103" w14:textId="2FD3EE8A" w:rsidR="000105B4" w:rsidRDefault="000105B4" w:rsidP="0097724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</w:t>
            </w:r>
          </w:p>
        </w:tc>
        <w:tc>
          <w:tcPr>
            <w:tcW w:w="2610" w:type="dxa"/>
            <w:vAlign w:val="center"/>
          </w:tcPr>
          <w:p w14:paraId="50A8AE04" w14:textId="6E0CDE78" w:rsidR="000105B4" w:rsidRDefault="000105B4" w:rsidP="0097724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99.70</w:t>
            </w:r>
          </w:p>
        </w:tc>
        <w:tc>
          <w:tcPr>
            <w:tcW w:w="987" w:type="dxa"/>
            <w:vAlign w:val="center"/>
          </w:tcPr>
          <w:p w14:paraId="7228A5B1" w14:textId="5341E438" w:rsidR="000105B4" w:rsidRDefault="000105B4" w:rsidP="0097724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0.0</w:t>
            </w:r>
          </w:p>
        </w:tc>
        <w:tc>
          <w:tcPr>
            <w:tcW w:w="2158" w:type="dxa"/>
            <w:vAlign w:val="center"/>
          </w:tcPr>
          <w:p w14:paraId="1C697A21" w14:textId="791D6C04" w:rsidR="000105B4" w:rsidRDefault="000105B4" w:rsidP="0097724A">
            <w:pPr>
              <w:jc w:val="center"/>
              <w:rPr>
                <w:rFonts w:ascii="Calibri" w:hAnsi="Calibri" w:cs="Calibri"/>
              </w:rPr>
            </w:pPr>
            <w:r w:rsidRPr="00836FA9">
              <w:rPr>
                <w:rFonts w:ascii="Calibri" w:hAnsi="Calibri" w:cs="Calibri"/>
                <w:color w:val="000000" w:themeColor="text1"/>
                <w:shd w:val="clear" w:color="auto" w:fill="FFFFFF"/>
              </w:rPr>
              <w:t>LC760459.1</w:t>
            </w:r>
          </w:p>
        </w:tc>
      </w:tr>
      <w:tr w:rsidR="000105B4" w14:paraId="671F4E3D" w14:textId="77777777" w:rsidTr="0097724A">
        <w:tc>
          <w:tcPr>
            <w:tcW w:w="2695" w:type="dxa"/>
            <w:vAlign w:val="center"/>
          </w:tcPr>
          <w:p w14:paraId="43BD1855" w14:textId="6E0888CC" w:rsidR="000105B4" w:rsidRDefault="000105B4" w:rsidP="0097724A">
            <w:pPr>
              <w:jc w:val="center"/>
              <w:rPr>
                <w:rFonts w:ascii="Calibri" w:hAnsi="Calibri" w:cs="Calibri"/>
              </w:rPr>
            </w:pPr>
            <w:r w:rsidRPr="000105B4">
              <w:rPr>
                <w:rFonts w:ascii="Calibri" w:hAnsi="Calibri" w:cs="Calibri"/>
                <w:i/>
                <w:iCs/>
                <w:color w:val="000000" w:themeColor="text1"/>
                <w:shd w:val="clear" w:color="auto" w:fill="FFFFFF"/>
              </w:rPr>
              <w:t>Streptomyces. albus</w:t>
            </w:r>
            <w:r w:rsidRPr="00836FA9">
              <w:rPr>
                <w:rFonts w:ascii="Calibri" w:hAnsi="Calibri" w:cs="Calibri"/>
                <w:color w:val="000000" w:themeColor="text1"/>
                <w:shd w:val="clear" w:color="auto" w:fill="FFFFFF"/>
              </w:rPr>
              <w:t xml:space="preserve"> sp. CAS922</w:t>
            </w:r>
          </w:p>
        </w:tc>
        <w:tc>
          <w:tcPr>
            <w:tcW w:w="2340" w:type="dxa"/>
            <w:vAlign w:val="center"/>
          </w:tcPr>
          <w:p w14:paraId="485B5037" w14:textId="1E495F31" w:rsidR="000105B4" w:rsidRDefault="000105B4" w:rsidP="0097724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</w:t>
            </w:r>
          </w:p>
        </w:tc>
        <w:tc>
          <w:tcPr>
            <w:tcW w:w="2610" w:type="dxa"/>
            <w:vAlign w:val="center"/>
          </w:tcPr>
          <w:p w14:paraId="722137ED" w14:textId="68EB805E" w:rsidR="000105B4" w:rsidRDefault="000105B4" w:rsidP="0097724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99.55</w:t>
            </w:r>
          </w:p>
        </w:tc>
        <w:tc>
          <w:tcPr>
            <w:tcW w:w="987" w:type="dxa"/>
            <w:vAlign w:val="center"/>
          </w:tcPr>
          <w:p w14:paraId="7F6B7927" w14:textId="08E1B41D" w:rsidR="000105B4" w:rsidRDefault="000105B4" w:rsidP="0097724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0.0</w:t>
            </w:r>
          </w:p>
        </w:tc>
        <w:tc>
          <w:tcPr>
            <w:tcW w:w="2158" w:type="dxa"/>
            <w:vAlign w:val="center"/>
          </w:tcPr>
          <w:p w14:paraId="5913C953" w14:textId="434960B4" w:rsidR="000105B4" w:rsidRDefault="000105B4" w:rsidP="0097724A">
            <w:pPr>
              <w:jc w:val="center"/>
              <w:rPr>
                <w:rFonts w:ascii="Calibri" w:hAnsi="Calibri" w:cs="Calibri"/>
              </w:rPr>
            </w:pPr>
            <w:r w:rsidRPr="00836FA9">
              <w:rPr>
                <w:rFonts w:ascii="Calibri" w:hAnsi="Calibri" w:cs="Calibri"/>
                <w:color w:val="000000" w:themeColor="text1"/>
                <w:shd w:val="clear" w:color="auto" w:fill="FFFFFF"/>
              </w:rPr>
              <w:t>CP048875.1</w:t>
            </w:r>
          </w:p>
        </w:tc>
      </w:tr>
      <w:tr w:rsidR="000105B4" w14:paraId="52EFD9B1" w14:textId="77777777" w:rsidTr="0097724A">
        <w:tc>
          <w:tcPr>
            <w:tcW w:w="2695" w:type="dxa"/>
            <w:vAlign w:val="center"/>
          </w:tcPr>
          <w:p w14:paraId="3709793D" w14:textId="6078A2F3" w:rsidR="000105B4" w:rsidRDefault="000105B4" w:rsidP="0097724A">
            <w:pPr>
              <w:jc w:val="center"/>
              <w:rPr>
                <w:rFonts w:ascii="Calibri" w:hAnsi="Calibri" w:cs="Calibri"/>
              </w:rPr>
            </w:pPr>
            <w:r w:rsidRPr="000105B4">
              <w:rPr>
                <w:rFonts w:ascii="Calibri" w:hAnsi="Calibri" w:cs="Calibri"/>
                <w:i/>
                <w:iCs/>
                <w:color w:val="000000" w:themeColor="text1"/>
                <w:shd w:val="clear" w:color="auto" w:fill="FFFFFF"/>
              </w:rPr>
              <w:t>Streptomyces. albus</w:t>
            </w:r>
            <w:r w:rsidRPr="00836FA9">
              <w:rPr>
                <w:rFonts w:ascii="Calibri" w:hAnsi="Calibri" w:cs="Calibri"/>
                <w:color w:val="000000" w:themeColor="text1"/>
                <w:shd w:val="clear" w:color="auto" w:fill="FFFFFF"/>
              </w:rPr>
              <w:t xml:space="preserve"> sp. DSM 40763</w:t>
            </w:r>
          </w:p>
        </w:tc>
        <w:tc>
          <w:tcPr>
            <w:tcW w:w="2340" w:type="dxa"/>
            <w:vAlign w:val="center"/>
          </w:tcPr>
          <w:p w14:paraId="017CF567" w14:textId="51C23DB2" w:rsidR="000105B4" w:rsidRDefault="000105B4" w:rsidP="0097724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</w:t>
            </w:r>
          </w:p>
        </w:tc>
        <w:tc>
          <w:tcPr>
            <w:tcW w:w="2610" w:type="dxa"/>
            <w:vAlign w:val="center"/>
          </w:tcPr>
          <w:p w14:paraId="31DF1489" w14:textId="3726FEE1" w:rsidR="000105B4" w:rsidRDefault="000105B4" w:rsidP="0097724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99.77</w:t>
            </w:r>
          </w:p>
        </w:tc>
        <w:tc>
          <w:tcPr>
            <w:tcW w:w="987" w:type="dxa"/>
            <w:vAlign w:val="center"/>
          </w:tcPr>
          <w:p w14:paraId="56239460" w14:textId="4ED1B3D5" w:rsidR="000105B4" w:rsidRDefault="000105B4" w:rsidP="0097724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0.0</w:t>
            </w:r>
          </w:p>
        </w:tc>
        <w:tc>
          <w:tcPr>
            <w:tcW w:w="2158" w:type="dxa"/>
            <w:vAlign w:val="center"/>
          </w:tcPr>
          <w:p w14:paraId="2E000C97" w14:textId="21F58646" w:rsidR="000105B4" w:rsidRDefault="000105B4" w:rsidP="0097724A">
            <w:pPr>
              <w:jc w:val="center"/>
              <w:rPr>
                <w:rFonts w:ascii="Calibri" w:hAnsi="Calibri" w:cs="Calibri"/>
              </w:rPr>
            </w:pPr>
            <w:r w:rsidRPr="00836FA9">
              <w:rPr>
                <w:rFonts w:ascii="Calibri" w:hAnsi="Calibri" w:cs="Calibri"/>
                <w:color w:val="000000" w:themeColor="text1"/>
                <w:shd w:val="clear" w:color="auto" w:fill="FFFFFF"/>
              </w:rPr>
              <w:t>CP103060.1</w:t>
            </w:r>
          </w:p>
        </w:tc>
      </w:tr>
    </w:tbl>
    <w:p w14:paraId="158B5537" w14:textId="7837343E" w:rsidR="00A37AD6" w:rsidRPr="00081F9F" w:rsidRDefault="00D45607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4C8A72E5" w14:textId="505A5F1E" w:rsidR="00741647" w:rsidRPr="006762B0" w:rsidRDefault="00E608B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 xml:space="preserve">Supplemental </w:t>
      </w:r>
      <w:r w:rsidR="006762B0" w:rsidRPr="006762B0">
        <w:rPr>
          <w:rFonts w:ascii="Calibri" w:hAnsi="Calibri" w:cs="Calibri"/>
          <w:b/>
          <w:bCs/>
        </w:rPr>
        <w:t>References</w:t>
      </w:r>
    </w:p>
    <w:p w14:paraId="5B035633" w14:textId="77777777" w:rsidR="00A628C8" w:rsidRPr="00A628C8" w:rsidRDefault="00741647" w:rsidP="00A628C8">
      <w:pPr>
        <w:pStyle w:val="EndNoteBibliography"/>
        <w:ind w:left="720" w:hanging="720"/>
        <w:rPr>
          <w:noProof/>
        </w:rPr>
      </w:pPr>
      <w:r w:rsidRPr="00081F9F">
        <w:rPr>
          <w:rFonts w:ascii="Calibri" w:hAnsi="Calibri" w:cs="Calibri"/>
        </w:rPr>
        <w:fldChar w:fldCharType="begin"/>
      </w:r>
      <w:r w:rsidRPr="00081F9F">
        <w:rPr>
          <w:rFonts w:ascii="Calibri" w:hAnsi="Calibri" w:cs="Calibri"/>
        </w:rPr>
        <w:instrText xml:space="preserve"> ADDIN EN.REFLIST </w:instrText>
      </w:r>
      <w:r w:rsidRPr="00081F9F">
        <w:rPr>
          <w:rFonts w:ascii="Calibri" w:hAnsi="Calibri" w:cs="Calibri"/>
        </w:rPr>
        <w:fldChar w:fldCharType="separate"/>
      </w:r>
      <w:r w:rsidR="00A628C8" w:rsidRPr="00A628C8">
        <w:rPr>
          <w:noProof/>
        </w:rPr>
        <w:t>1.</w:t>
      </w:r>
      <w:r w:rsidR="00A628C8" w:rsidRPr="00A628C8">
        <w:rPr>
          <w:noProof/>
        </w:rPr>
        <w:tab/>
        <w:t>Love MI, Huber W, Anders S. Moderated estimation of fold change and dispersion for rna-seq data with deseq2. Genome Biol. 2014;15(12):550.</w:t>
      </w:r>
    </w:p>
    <w:p w14:paraId="7EDB58A6" w14:textId="77777777" w:rsidR="00A628C8" w:rsidRPr="00A628C8" w:rsidRDefault="00A628C8" w:rsidP="00A628C8">
      <w:pPr>
        <w:pStyle w:val="EndNoteBibliography"/>
        <w:ind w:left="720" w:hanging="720"/>
        <w:rPr>
          <w:noProof/>
        </w:rPr>
      </w:pPr>
      <w:r w:rsidRPr="00A628C8">
        <w:rPr>
          <w:noProof/>
        </w:rPr>
        <w:t>2.</w:t>
      </w:r>
      <w:r w:rsidRPr="00A628C8">
        <w:rPr>
          <w:noProof/>
        </w:rPr>
        <w:tab/>
        <w:t>Alanjary M, Steinke K, Ziemert N. Automlst: An automated web server for generating multi-locus species trees highlighting natural product potential. Nucleic Acids Res. 2019;47(W1):W276-W82.</w:t>
      </w:r>
    </w:p>
    <w:p w14:paraId="212A1FBD" w14:textId="77777777" w:rsidR="00A628C8" w:rsidRPr="00A628C8" w:rsidRDefault="00A628C8" w:rsidP="00A628C8">
      <w:pPr>
        <w:pStyle w:val="EndNoteBibliography"/>
        <w:ind w:left="720" w:hanging="720"/>
        <w:rPr>
          <w:noProof/>
        </w:rPr>
      </w:pPr>
      <w:r w:rsidRPr="00A628C8">
        <w:rPr>
          <w:noProof/>
        </w:rPr>
        <w:t>3.</w:t>
      </w:r>
      <w:r w:rsidRPr="00A628C8">
        <w:rPr>
          <w:noProof/>
        </w:rPr>
        <w:tab/>
        <w:t>Blin K, Shaw S, Steinke K, Villebro R, Ziemert N, Lee SY, et al. Antismash 5.0: Updates to the secondary metabolite genome mining pipeline. Nucleic Acids Res. 2019;47(W1):W81-W7.</w:t>
      </w:r>
    </w:p>
    <w:p w14:paraId="3E74E3AA" w14:textId="48027408" w:rsidR="004D17B8" w:rsidRPr="00081F9F" w:rsidRDefault="00741647" w:rsidP="00D60BEC">
      <w:pPr>
        <w:jc w:val="both"/>
        <w:rPr>
          <w:rFonts w:ascii="Calibri" w:hAnsi="Calibri" w:cs="Calibri"/>
        </w:rPr>
      </w:pPr>
      <w:r w:rsidRPr="00081F9F">
        <w:rPr>
          <w:rFonts w:ascii="Calibri" w:hAnsi="Calibri" w:cs="Calibri"/>
        </w:rPr>
        <w:fldChar w:fldCharType="end"/>
      </w:r>
    </w:p>
    <w:sectPr w:rsidR="004D17B8" w:rsidRPr="00081F9F" w:rsidSect="00BD7A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8AE13" w14:textId="77777777" w:rsidR="00BD7AE5" w:rsidRDefault="00BD7AE5">
      <w:r>
        <w:separator/>
      </w:r>
    </w:p>
  </w:endnote>
  <w:endnote w:type="continuationSeparator" w:id="0">
    <w:p w14:paraId="111FA9B4" w14:textId="77777777" w:rsidR="00BD7AE5" w:rsidRDefault="00BD7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428A1" w14:textId="7326DC05" w:rsidR="00BE5E31" w:rsidRDefault="00E521B0">
    <w:pPr>
      <w:pStyle w:val="Footer"/>
      <w:jc w:val="center"/>
    </w:pPr>
    <w:r>
      <w:t>S</w:t>
    </w:r>
    <w:sdt>
      <w:sdtPr>
        <w:id w:val="-5802125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23679FC7" w14:textId="77777777" w:rsidR="00BE5E31" w:rsidRDefault="00BE5E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15436" w14:textId="77777777" w:rsidR="00BD7AE5" w:rsidRDefault="00BD7AE5">
      <w:r>
        <w:separator/>
      </w:r>
    </w:p>
  </w:footnote>
  <w:footnote w:type="continuationSeparator" w:id="0">
    <w:p w14:paraId="10435BB2" w14:textId="77777777" w:rsidR="00BD7AE5" w:rsidRDefault="00BD7A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fre9psde99drpe0at8ver0ksafe2s50fs99&quot;&gt;SA References&lt;record-ids&gt;&lt;item&gt;92&lt;/item&gt;&lt;/record-ids&gt;&lt;/item&gt;&lt;/Libraries&gt;"/>
  </w:docVars>
  <w:rsids>
    <w:rsidRoot w:val="00BD410C"/>
    <w:rsid w:val="000105B4"/>
    <w:rsid w:val="00024E5C"/>
    <w:rsid w:val="00033905"/>
    <w:rsid w:val="00035CD7"/>
    <w:rsid w:val="00051082"/>
    <w:rsid w:val="00053062"/>
    <w:rsid w:val="000620FC"/>
    <w:rsid w:val="00081F9F"/>
    <w:rsid w:val="0009004B"/>
    <w:rsid w:val="000A3B4A"/>
    <w:rsid w:val="000B4AB4"/>
    <w:rsid w:val="0011195A"/>
    <w:rsid w:val="00121979"/>
    <w:rsid w:val="0012725E"/>
    <w:rsid w:val="001339A5"/>
    <w:rsid w:val="00147EBB"/>
    <w:rsid w:val="001722D6"/>
    <w:rsid w:val="00183D2B"/>
    <w:rsid w:val="001A213A"/>
    <w:rsid w:val="001A2F29"/>
    <w:rsid w:val="001B34B4"/>
    <w:rsid w:val="001C0499"/>
    <w:rsid w:val="001D0685"/>
    <w:rsid w:val="001E7BD3"/>
    <w:rsid w:val="001F470E"/>
    <w:rsid w:val="00207AED"/>
    <w:rsid w:val="00211D4D"/>
    <w:rsid w:val="00220FA9"/>
    <w:rsid w:val="00263CEE"/>
    <w:rsid w:val="00266336"/>
    <w:rsid w:val="002761B7"/>
    <w:rsid w:val="00276800"/>
    <w:rsid w:val="002A1B3C"/>
    <w:rsid w:val="002A6AAA"/>
    <w:rsid w:val="002C4AED"/>
    <w:rsid w:val="002E4248"/>
    <w:rsid w:val="002F1105"/>
    <w:rsid w:val="002F18DE"/>
    <w:rsid w:val="003040BD"/>
    <w:rsid w:val="00315B72"/>
    <w:rsid w:val="00326766"/>
    <w:rsid w:val="003324C9"/>
    <w:rsid w:val="00333761"/>
    <w:rsid w:val="00357F0F"/>
    <w:rsid w:val="003651D6"/>
    <w:rsid w:val="00373625"/>
    <w:rsid w:val="00373B0A"/>
    <w:rsid w:val="00373DFE"/>
    <w:rsid w:val="00387A75"/>
    <w:rsid w:val="003B4407"/>
    <w:rsid w:val="003E290E"/>
    <w:rsid w:val="00400838"/>
    <w:rsid w:val="00413816"/>
    <w:rsid w:val="004263AF"/>
    <w:rsid w:val="0044111F"/>
    <w:rsid w:val="00444DDA"/>
    <w:rsid w:val="00455DDB"/>
    <w:rsid w:val="00464761"/>
    <w:rsid w:val="00466951"/>
    <w:rsid w:val="00474449"/>
    <w:rsid w:val="00475D77"/>
    <w:rsid w:val="0048179C"/>
    <w:rsid w:val="004A3CA1"/>
    <w:rsid w:val="004C2BD6"/>
    <w:rsid w:val="004D17B8"/>
    <w:rsid w:val="004F5385"/>
    <w:rsid w:val="005136A5"/>
    <w:rsid w:val="005142A0"/>
    <w:rsid w:val="0052378D"/>
    <w:rsid w:val="00552F01"/>
    <w:rsid w:val="00553E8A"/>
    <w:rsid w:val="00554219"/>
    <w:rsid w:val="0057101E"/>
    <w:rsid w:val="005730AF"/>
    <w:rsid w:val="005D08BC"/>
    <w:rsid w:val="005D1D61"/>
    <w:rsid w:val="005E0912"/>
    <w:rsid w:val="005E4DFD"/>
    <w:rsid w:val="005F271B"/>
    <w:rsid w:val="00606775"/>
    <w:rsid w:val="00610862"/>
    <w:rsid w:val="00615681"/>
    <w:rsid w:val="0061771C"/>
    <w:rsid w:val="00635509"/>
    <w:rsid w:val="0064282C"/>
    <w:rsid w:val="00661084"/>
    <w:rsid w:val="00661EB1"/>
    <w:rsid w:val="006701BA"/>
    <w:rsid w:val="00676119"/>
    <w:rsid w:val="006762B0"/>
    <w:rsid w:val="00677E24"/>
    <w:rsid w:val="00680BDE"/>
    <w:rsid w:val="0068243F"/>
    <w:rsid w:val="0068433D"/>
    <w:rsid w:val="00684365"/>
    <w:rsid w:val="00694B27"/>
    <w:rsid w:val="00695C9F"/>
    <w:rsid w:val="006C71AD"/>
    <w:rsid w:val="006D037F"/>
    <w:rsid w:val="006E7642"/>
    <w:rsid w:val="006E7669"/>
    <w:rsid w:val="00722638"/>
    <w:rsid w:val="00730DFA"/>
    <w:rsid w:val="00741647"/>
    <w:rsid w:val="00751FB6"/>
    <w:rsid w:val="007551C4"/>
    <w:rsid w:val="007745D7"/>
    <w:rsid w:val="00774CAF"/>
    <w:rsid w:val="0078099D"/>
    <w:rsid w:val="00785FC8"/>
    <w:rsid w:val="007866B5"/>
    <w:rsid w:val="007A0D11"/>
    <w:rsid w:val="007D61D1"/>
    <w:rsid w:val="007F1BBE"/>
    <w:rsid w:val="007F6941"/>
    <w:rsid w:val="008128CD"/>
    <w:rsid w:val="008574D0"/>
    <w:rsid w:val="00890587"/>
    <w:rsid w:val="008B66C0"/>
    <w:rsid w:val="008D1188"/>
    <w:rsid w:val="008D1ADD"/>
    <w:rsid w:val="008D1C06"/>
    <w:rsid w:val="008D502E"/>
    <w:rsid w:val="008E0C0D"/>
    <w:rsid w:val="008E29BF"/>
    <w:rsid w:val="008F30A7"/>
    <w:rsid w:val="00917AD4"/>
    <w:rsid w:val="00923B9A"/>
    <w:rsid w:val="00924E2A"/>
    <w:rsid w:val="009308AD"/>
    <w:rsid w:val="009478DB"/>
    <w:rsid w:val="00964D31"/>
    <w:rsid w:val="00966ED5"/>
    <w:rsid w:val="00972030"/>
    <w:rsid w:val="0097724A"/>
    <w:rsid w:val="00985D73"/>
    <w:rsid w:val="00993517"/>
    <w:rsid w:val="009B1B2E"/>
    <w:rsid w:val="009B562B"/>
    <w:rsid w:val="009C6667"/>
    <w:rsid w:val="009F5641"/>
    <w:rsid w:val="00A0708A"/>
    <w:rsid w:val="00A072BB"/>
    <w:rsid w:val="00A079DF"/>
    <w:rsid w:val="00A37AD6"/>
    <w:rsid w:val="00A628C8"/>
    <w:rsid w:val="00A70E3F"/>
    <w:rsid w:val="00A86FC9"/>
    <w:rsid w:val="00A912F0"/>
    <w:rsid w:val="00AC2D20"/>
    <w:rsid w:val="00AD27B1"/>
    <w:rsid w:val="00B16AFA"/>
    <w:rsid w:val="00B32F57"/>
    <w:rsid w:val="00B470C9"/>
    <w:rsid w:val="00B570BF"/>
    <w:rsid w:val="00B626E7"/>
    <w:rsid w:val="00B81FB4"/>
    <w:rsid w:val="00B87E88"/>
    <w:rsid w:val="00B9277E"/>
    <w:rsid w:val="00B94C75"/>
    <w:rsid w:val="00BB5188"/>
    <w:rsid w:val="00BD410C"/>
    <w:rsid w:val="00BD7AE5"/>
    <w:rsid w:val="00BE5E31"/>
    <w:rsid w:val="00BF5CBD"/>
    <w:rsid w:val="00C10AA3"/>
    <w:rsid w:val="00C1446E"/>
    <w:rsid w:val="00C229AC"/>
    <w:rsid w:val="00C45B8A"/>
    <w:rsid w:val="00C61051"/>
    <w:rsid w:val="00CA3B3C"/>
    <w:rsid w:val="00D211A1"/>
    <w:rsid w:val="00D243DF"/>
    <w:rsid w:val="00D27DAD"/>
    <w:rsid w:val="00D45607"/>
    <w:rsid w:val="00D60BEC"/>
    <w:rsid w:val="00D66EBD"/>
    <w:rsid w:val="00D77D3C"/>
    <w:rsid w:val="00DA2E5F"/>
    <w:rsid w:val="00DA44D2"/>
    <w:rsid w:val="00DB5243"/>
    <w:rsid w:val="00DB621E"/>
    <w:rsid w:val="00DD45BB"/>
    <w:rsid w:val="00DE631F"/>
    <w:rsid w:val="00DF6430"/>
    <w:rsid w:val="00E20852"/>
    <w:rsid w:val="00E2270E"/>
    <w:rsid w:val="00E22E30"/>
    <w:rsid w:val="00E521B0"/>
    <w:rsid w:val="00E604D7"/>
    <w:rsid w:val="00E608B1"/>
    <w:rsid w:val="00E72597"/>
    <w:rsid w:val="00E7615D"/>
    <w:rsid w:val="00E765FF"/>
    <w:rsid w:val="00E93E74"/>
    <w:rsid w:val="00E96CD5"/>
    <w:rsid w:val="00EB661F"/>
    <w:rsid w:val="00EC5483"/>
    <w:rsid w:val="00EC7651"/>
    <w:rsid w:val="00ED35D1"/>
    <w:rsid w:val="00EF0A8C"/>
    <w:rsid w:val="00F0744E"/>
    <w:rsid w:val="00F074D6"/>
    <w:rsid w:val="00F11BF4"/>
    <w:rsid w:val="00F15715"/>
    <w:rsid w:val="00F21D6E"/>
    <w:rsid w:val="00F36380"/>
    <w:rsid w:val="00F8171B"/>
    <w:rsid w:val="00F82D29"/>
    <w:rsid w:val="00F97766"/>
    <w:rsid w:val="00FB6D97"/>
    <w:rsid w:val="00FD43A1"/>
    <w:rsid w:val="00FF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63E842"/>
  <w15:chartTrackingRefBased/>
  <w15:docId w15:val="{BB32CA11-E777-2346-A13B-4E94DCD39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B27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4AB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0B4AB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0F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E764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E7642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6E764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521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1B0"/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ndNoteBibliographyTitle">
    <w:name w:val="EndNote Bibliography Title"/>
    <w:basedOn w:val="Normal"/>
    <w:link w:val="EndNoteBibliographyTitleChar"/>
    <w:rsid w:val="00741647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741647"/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741647"/>
  </w:style>
  <w:style w:type="character" w:customStyle="1" w:styleId="EndNoteBibliographyChar">
    <w:name w:val="EndNote Bibliography Char"/>
    <w:basedOn w:val="DefaultParagraphFont"/>
    <w:link w:val="EndNoteBibliography"/>
    <w:rsid w:val="00741647"/>
    <w:rPr>
      <w:rFonts w:ascii="Times New Roman" w:eastAsia="Times New Roman" w:hAnsi="Times New Roman" w:cs="Times New Roman"/>
      <w:kern w:val="0"/>
      <w14:ligatures w14:val="none"/>
    </w:rPr>
  </w:style>
  <w:style w:type="paragraph" w:styleId="Revision">
    <w:name w:val="Revision"/>
    <w:hidden/>
    <w:uiPriority w:val="99"/>
    <w:semiHidden/>
    <w:rsid w:val="00455DDB"/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0B4AB4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0B4AB4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29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7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9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3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1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2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1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1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7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3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1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7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4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ibig.secondarymetabolites.org/go/BGC0002441/1" TargetMode="External"/><Relationship Id="rId21" Type="http://schemas.openxmlformats.org/officeDocument/2006/relationships/hyperlink" Target="applewebdata://1E01C5BB-0304-43C8-980C-39FA3D5E130F" TargetMode="External"/><Relationship Id="rId42" Type="http://schemas.openxmlformats.org/officeDocument/2006/relationships/hyperlink" Target="https://docs.antismash.secondarymetabolites.org/glossary/" TargetMode="External"/><Relationship Id="rId47" Type="http://schemas.openxmlformats.org/officeDocument/2006/relationships/hyperlink" Target="applewebdata://1E01C5BB-0304-43C8-980C-39FA3D5E130F" TargetMode="External"/><Relationship Id="rId63" Type="http://schemas.openxmlformats.org/officeDocument/2006/relationships/hyperlink" Target="https://mibig.secondarymetabolites.org/go/BGC0002052/1" TargetMode="External"/><Relationship Id="rId68" Type="http://schemas.openxmlformats.org/officeDocument/2006/relationships/image" Target="media/image7.pn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docs.antismash.secondarymetabolites.org/glossary/" TargetMode="External"/><Relationship Id="rId29" Type="http://schemas.openxmlformats.org/officeDocument/2006/relationships/hyperlink" Target="applewebdata://1E01C5BB-0304-43C8-980C-39FA3D5E130F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docs.antismash.secondarymetabolites.org/glossary/" TargetMode="External"/><Relationship Id="rId32" Type="http://schemas.openxmlformats.org/officeDocument/2006/relationships/hyperlink" Target="https://mibig.secondarymetabolites.org/go/BGC0001769/1" TargetMode="External"/><Relationship Id="rId37" Type="http://schemas.openxmlformats.org/officeDocument/2006/relationships/hyperlink" Target="https://mibig.secondarymetabolites.org/go/BGC0000093/1" TargetMode="External"/><Relationship Id="rId40" Type="http://schemas.openxmlformats.org/officeDocument/2006/relationships/hyperlink" Target="https://mibig.secondarymetabolites.org/go/BGC0001181/1" TargetMode="External"/><Relationship Id="rId45" Type="http://schemas.openxmlformats.org/officeDocument/2006/relationships/hyperlink" Target="https://docs.antismash.secondarymetabolites.org/glossary/" TargetMode="External"/><Relationship Id="rId53" Type="http://schemas.openxmlformats.org/officeDocument/2006/relationships/hyperlink" Target="applewebdata://1E01C5BB-0304-43C8-980C-39FA3D5E130F" TargetMode="External"/><Relationship Id="rId58" Type="http://schemas.openxmlformats.org/officeDocument/2006/relationships/hyperlink" Target="https://mibig.secondarymetabolites.org/go/BGC0000727/1" TargetMode="External"/><Relationship Id="rId66" Type="http://schemas.openxmlformats.org/officeDocument/2006/relationships/hyperlink" Target="applewebdata://1E01C5BB-0304-43C8-980C-39FA3D5E130F" TargetMode="External"/><Relationship Id="rId5" Type="http://schemas.openxmlformats.org/officeDocument/2006/relationships/endnotes" Target="endnotes.xml"/><Relationship Id="rId61" Type="http://schemas.openxmlformats.org/officeDocument/2006/relationships/hyperlink" Target="https://mibig.secondarymetabolites.org/go/BGC0000244/1" TargetMode="External"/><Relationship Id="rId19" Type="http://schemas.openxmlformats.org/officeDocument/2006/relationships/hyperlink" Target="https://docs.antismash.secondarymetabolites.org/glossary/" TargetMode="External"/><Relationship Id="rId14" Type="http://schemas.openxmlformats.org/officeDocument/2006/relationships/hyperlink" Target="https://mibig.secondarymetabolites.org/go/BGC0001456/1" TargetMode="External"/><Relationship Id="rId22" Type="http://schemas.openxmlformats.org/officeDocument/2006/relationships/hyperlink" Target="https://mibig.secondarymetabolites.org/go/BGC0001742/1" TargetMode="External"/><Relationship Id="rId27" Type="http://schemas.openxmlformats.org/officeDocument/2006/relationships/hyperlink" Target="applewebdata://1E01C5BB-0304-43C8-980C-39FA3D5E130F" TargetMode="External"/><Relationship Id="rId30" Type="http://schemas.openxmlformats.org/officeDocument/2006/relationships/hyperlink" Target="https://docs.antismash.secondarymetabolites.org/glossary/" TargetMode="External"/><Relationship Id="rId35" Type="http://schemas.openxmlformats.org/officeDocument/2006/relationships/hyperlink" Target="https://mibig.secondarymetabolites.org/go/BGC0001574/1" TargetMode="External"/><Relationship Id="rId43" Type="http://schemas.openxmlformats.org/officeDocument/2006/relationships/hyperlink" Target="https://mibig.secondarymetabolites.org/go/BGC0001169/1" TargetMode="External"/><Relationship Id="rId48" Type="http://schemas.openxmlformats.org/officeDocument/2006/relationships/hyperlink" Target="https://docs.antismash.secondarymetabolites.org/glossary/" TargetMode="External"/><Relationship Id="rId56" Type="http://schemas.openxmlformats.org/officeDocument/2006/relationships/hyperlink" Target="applewebdata://1E01C5BB-0304-43C8-980C-39FA3D5E130F" TargetMode="External"/><Relationship Id="rId64" Type="http://schemas.openxmlformats.org/officeDocument/2006/relationships/hyperlink" Target="applewebdata://1E01C5BB-0304-43C8-980C-39FA3D5E130F" TargetMode="External"/><Relationship Id="rId69" Type="http://schemas.openxmlformats.org/officeDocument/2006/relationships/image" Target="media/image8.png"/><Relationship Id="rId8" Type="http://schemas.openxmlformats.org/officeDocument/2006/relationships/image" Target="media/image3.png"/><Relationship Id="rId51" Type="http://schemas.openxmlformats.org/officeDocument/2006/relationships/hyperlink" Target="https://docs.antismash.secondarymetabolites.org/glossary/" TargetMode="Externa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hyperlink" Target="https://mibig.secondarymetabolites.org/go/BGC0000663/1" TargetMode="External"/><Relationship Id="rId25" Type="http://schemas.openxmlformats.org/officeDocument/2006/relationships/hyperlink" Target="applewebdata://1E01C5BB-0304-43C8-980C-39FA3D5E130F" TargetMode="External"/><Relationship Id="rId33" Type="http://schemas.openxmlformats.org/officeDocument/2006/relationships/hyperlink" Target="applewebdata://1E01C5BB-0304-43C8-980C-39FA3D5E130F" TargetMode="External"/><Relationship Id="rId38" Type="http://schemas.openxmlformats.org/officeDocument/2006/relationships/hyperlink" Target="applewebdata://1E01C5BB-0304-43C8-980C-39FA3D5E130F" TargetMode="External"/><Relationship Id="rId46" Type="http://schemas.openxmlformats.org/officeDocument/2006/relationships/hyperlink" Target="https://mibig.secondarymetabolites.org/go/BGC0002362/1" TargetMode="External"/><Relationship Id="rId59" Type="http://schemas.openxmlformats.org/officeDocument/2006/relationships/hyperlink" Target="applewebdata://1E01C5BB-0304-43C8-980C-39FA3D5E130F" TargetMode="External"/><Relationship Id="rId67" Type="http://schemas.openxmlformats.org/officeDocument/2006/relationships/hyperlink" Target="https://mibig.secondarymetabolites.org/go/BGC0000151/1" TargetMode="External"/><Relationship Id="rId20" Type="http://schemas.openxmlformats.org/officeDocument/2006/relationships/hyperlink" Target="https://mibig.secondarymetabolites.org/go/BGC0002115/1" TargetMode="External"/><Relationship Id="rId41" Type="http://schemas.openxmlformats.org/officeDocument/2006/relationships/hyperlink" Target="applewebdata://1E01C5BB-0304-43C8-980C-39FA3D5E130F" TargetMode="External"/><Relationship Id="rId54" Type="http://schemas.openxmlformats.org/officeDocument/2006/relationships/hyperlink" Target="https://docs.antismash.secondarymetabolites.org/glossary/" TargetMode="External"/><Relationship Id="rId62" Type="http://schemas.openxmlformats.org/officeDocument/2006/relationships/hyperlink" Target="applewebdata://1E01C5BB-0304-43C8-980C-39FA3D5E130F" TargetMode="External"/><Relationship Id="rId7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applewebdata://1E01C5BB-0304-43C8-980C-39FA3D5E130F" TargetMode="External"/><Relationship Id="rId23" Type="http://schemas.openxmlformats.org/officeDocument/2006/relationships/hyperlink" Target="applewebdata://1E01C5BB-0304-43C8-980C-39FA3D5E130F" TargetMode="External"/><Relationship Id="rId28" Type="http://schemas.openxmlformats.org/officeDocument/2006/relationships/hyperlink" Target="https://mibig.secondarymetabolites.org/go/BGC0001283/1" TargetMode="External"/><Relationship Id="rId36" Type="http://schemas.openxmlformats.org/officeDocument/2006/relationships/hyperlink" Target="applewebdata://1E01C5BB-0304-43C8-980C-39FA3D5E130F" TargetMode="External"/><Relationship Id="rId49" Type="http://schemas.openxmlformats.org/officeDocument/2006/relationships/hyperlink" Target="https://mibig.secondarymetabolites.org/go/BGC0001447/1" TargetMode="External"/><Relationship Id="rId57" Type="http://schemas.openxmlformats.org/officeDocument/2006/relationships/hyperlink" Target="https://docs.antismash.secondarymetabolites.org/glossary/" TargetMode="External"/><Relationship Id="rId10" Type="http://schemas.openxmlformats.org/officeDocument/2006/relationships/image" Target="media/image4.png"/><Relationship Id="rId31" Type="http://schemas.openxmlformats.org/officeDocument/2006/relationships/hyperlink" Target="applewebdata://1E01C5BB-0304-43C8-980C-39FA3D5E130F" TargetMode="External"/><Relationship Id="rId44" Type="http://schemas.openxmlformats.org/officeDocument/2006/relationships/hyperlink" Target="applewebdata://1E01C5BB-0304-43C8-980C-39FA3D5E130F" TargetMode="External"/><Relationship Id="rId52" Type="http://schemas.openxmlformats.org/officeDocument/2006/relationships/hyperlink" Target="https://mibig.secondarymetabolites.org/go/BGC0002647/1" TargetMode="External"/><Relationship Id="rId60" Type="http://schemas.openxmlformats.org/officeDocument/2006/relationships/hyperlink" Target="https://docs.antismash.secondarymetabolites.org/glossary/" TargetMode="External"/><Relationship Id="rId65" Type="http://schemas.openxmlformats.org/officeDocument/2006/relationships/hyperlink" Target="https://mibig.secondarymetabolites.org/go/BGC0001646/1" TargetMode="Externa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3" Type="http://schemas.openxmlformats.org/officeDocument/2006/relationships/hyperlink" Target="applewebdata://1E01C5BB-0304-43C8-980C-39FA3D5E130F" TargetMode="External"/><Relationship Id="rId18" Type="http://schemas.openxmlformats.org/officeDocument/2006/relationships/hyperlink" Target="applewebdata://1E01C5BB-0304-43C8-980C-39FA3D5E130F" TargetMode="External"/><Relationship Id="rId39" Type="http://schemas.openxmlformats.org/officeDocument/2006/relationships/hyperlink" Target="https://docs.antismash.secondarymetabolites.org/glossary/" TargetMode="External"/><Relationship Id="rId34" Type="http://schemas.openxmlformats.org/officeDocument/2006/relationships/hyperlink" Target="https://docs.antismash.secondarymetabolites.org/glossary/" TargetMode="External"/><Relationship Id="rId50" Type="http://schemas.openxmlformats.org/officeDocument/2006/relationships/hyperlink" Target="applewebdata://1E01C5BB-0304-43C8-980C-39FA3D5E130F" TargetMode="External"/><Relationship Id="rId55" Type="http://schemas.openxmlformats.org/officeDocument/2006/relationships/hyperlink" Target="https://mibig.secondarymetabolites.org/go/BGC0000551/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22</Pages>
  <Words>4517</Words>
  <Characters>25752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ELIJAH BRING HORVATH</dc:creator>
  <cp:keywords/>
  <dc:description/>
  <cp:lastModifiedBy>ELIJAH BRING HORVATH</cp:lastModifiedBy>
  <cp:revision>9</cp:revision>
  <dcterms:created xsi:type="dcterms:W3CDTF">2024-02-19T20:26:00Z</dcterms:created>
  <dcterms:modified xsi:type="dcterms:W3CDTF">2024-02-22T17:20:00Z</dcterms:modified>
</cp:coreProperties>
</file>